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8A4A" w14:textId="3914E074" w:rsidR="00591A91" w:rsidRDefault="00C003D7" w:rsidP="00A36B22">
      <w:pPr>
        <w:widowControl w:val="0"/>
        <w:spacing w:after="0" w:line="240" w:lineRule="auto"/>
        <w:jc w:val="center"/>
      </w:pPr>
      <w:r>
        <w:rPr>
          <w:noProof/>
        </w:rPr>
        <w:drawing>
          <wp:inline distT="0" distB="0" distL="0" distR="0" wp14:anchorId="121178C0" wp14:editId="6C64666B">
            <wp:extent cx="5943600" cy="660400"/>
            <wp:effectExtent l="0" t="0" r="0" b="6350"/>
            <wp:docPr id="1449764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660400"/>
                    </a:xfrm>
                    <a:prstGeom prst="rect">
                      <a:avLst/>
                    </a:prstGeom>
                    <a:noFill/>
                    <a:ln>
                      <a:noFill/>
                    </a:ln>
                  </pic:spPr>
                </pic:pic>
              </a:graphicData>
            </a:graphic>
          </wp:inline>
        </w:drawing>
      </w:r>
    </w:p>
    <w:p w14:paraId="5017FE7E" w14:textId="77777777" w:rsidR="00FB3180" w:rsidRDefault="00FB3180" w:rsidP="00002DFC">
      <w:pPr>
        <w:widowControl w:val="0"/>
        <w:spacing w:after="0" w:line="240" w:lineRule="auto"/>
        <w:jc w:val="both"/>
        <w:rPr>
          <w:rFonts w:ascii="Arial" w:eastAsia="Arial" w:hAnsi="Arial" w:cs="Arial"/>
          <w:sz w:val="24"/>
          <w:szCs w:val="24"/>
        </w:rPr>
      </w:pPr>
    </w:p>
    <w:p w14:paraId="3A207B1C" w14:textId="4CC7C7A3" w:rsidR="002860DA" w:rsidRDefault="006E0DCB" w:rsidP="006E0DCB">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The following are summary minutes for the meeting of the </w:t>
      </w:r>
      <w:r>
        <w:rPr>
          <w:rFonts w:ascii="Arial" w:eastAsia="Arial" w:hAnsi="Arial" w:cs="Arial"/>
          <w:b/>
          <w:bCs/>
          <w:sz w:val="24"/>
          <w:szCs w:val="24"/>
        </w:rPr>
        <w:t xml:space="preserve">City of Las Cruces – </w:t>
      </w:r>
      <w:r w:rsidR="0042790E">
        <w:rPr>
          <w:rFonts w:ascii="Arial" w:eastAsia="Arial" w:hAnsi="Arial" w:cs="Arial"/>
          <w:b/>
          <w:bCs/>
          <w:sz w:val="24"/>
          <w:szCs w:val="24"/>
        </w:rPr>
        <w:t xml:space="preserve">Affordable </w:t>
      </w:r>
      <w:r w:rsidR="00C62F62">
        <w:rPr>
          <w:rFonts w:ascii="Arial" w:eastAsia="Arial" w:hAnsi="Arial" w:cs="Arial"/>
          <w:b/>
          <w:bCs/>
          <w:sz w:val="24"/>
          <w:szCs w:val="24"/>
        </w:rPr>
        <w:t xml:space="preserve">Housing </w:t>
      </w:r>
      <w:r w:rsidR="0042790E">
        <w:rPr>
          <w:rFonts w:ascii="Arial" w:eastAsia="Arial" w:hAnsi="Arial" w:cs="Arial"/>
          <w:b/>
          <w:bCs/>
          <w:sz w:val="24"/>
          <w:szCs w:val="24"/>
        </w:rPr>
        <w:t xml:space="preserve">Advisory </w:t>
      </w:r>
      <w:r w:rsidR="00C62F62">
        <w:rPr>
          <w:rFonts w:ascii="Arial" w:eastAsia="Arial" w:hAnsi="Arial" w:cs="Arial"/>
          <w:b/>
          <w:bCs/>
          <w:sz w:val="24"/>
          <w:szCs w:val="24"/>
        </w:rPr>
        <w:t xml:space="preserve">Committee </w:t>
      </w:r>
      <w:r>
        <w:rPr>
          <w:rFonts w:ascii="Arial" w:eastAsia="Arial" w:hAnsi="Arial" w:cs="Arial"/>
          <w:sz w:val="24"/>
          <w:szCs w:val="24"/>
        </w:rPr>
        <w:t xml:space="preserve">on </w:t>
      </w:r>
      <w:r w:rsidR="0014526E">
        <w:rPr>
          <w:rFonts w:ascii="Arial" w:eastAsia="Arial" w:hAnsi="Arial" w:cs="Arial"/>
          <w:sz w:val="24"/>
          <w:szCs w:val="24"/>
        </w:rPr>
        <w:t>October 23</w:t>
      </w:r>
      <w:r w:rsidR="00A56A9F">
        <w:rPr>
          <w:rFonts w:ascii="Arial" w:eastAsia="Arial" w:hAnsi="Arial" w:cs="Arial"/>
          <w:sz w:val="24"/>
          <w:szCs w:val="24"/>
        </w:rPr>
        <w:t>,</w:t>
      </w:r>
      <w:r>
        <w:rPr>
          <w:rFonts w:ascii="Arial" w:eastAsia="Arial" w:hAnsi="Arial" w:cs="Arial"/>
          <w:sz w:val="24"/>
          <w:szCs w:val="24"/>
        </w:rPr>
        <w:t xml:space="preserve"> 202</w:t>
      </w:r>
      <w:r w:rsidR="0014526E">
        <w:rPr>
          <w:rFonts w:ascii="Arial" w:eastAsia="Arial" w:hAnsi="Arial" w:cs="Arial"/>
          <w:sz w:val="24"/>
          <w:szCs w:val="24"/>
        </w:rPr>
        <w:t>5</w:t>
      </w:r>
      <w:r>
        <w:rPr>
          <w:rFonts w:ascii="Arial" w:eastAsia="Arial" w:hAnsi="Arial" w:cs="Arial"/>
          <w:sz w:val="24"/>
          <w:szCs w:val="24"/>
        </w:rPr>
        <w:t xml:space="preserve">. </w:t>
      </w:r>
      <w:r w:rsidR="00130BB4">
        <w:rPr>
          <w:rFonts w:ascii="Arial" w:eastAsia="Arial" w:hAnsi="Arial" w:cs="Arial"/>
          <w:sz w:val="24"/>
          <w:szCs w:val="24"/>
        </w:rPr>
        <w:t xml:space="preserve"> </w:t>
      </w:r>
      <w:r>
        <w:rPr>
          <w:rFonts w:ascii="Arial" w:eastAsia="Arial" w:hAnsi="Arial" w:cs="Arial"/>
          <w:sz w:val="24"/>
          <w:szCs w:val="24"/>
        </w:rPr>
        <w:t xml:space="preserve">The meeting was held </w:t>
      </w:r>
      <w:r w:rsidR="00CB0346">
        <w:rPr>
          <w:rFonts w:ascii="Arial" w:eastAsia="Arial" w:hAnsi="Arial" w:cs="Arial"/>
          <w:sz w:val="24"/>
          <w:szCs w:val="24"/>
        </w:rPr>
        <w:t xml:space="preserve">and in Room </w:t>
      </w:r>
      <w:r w:rsidR="0014526E">
        <w:rPr>
          <w:rFonts w:ascii="Arial" w:eastAsia="Arial" w:hAnsi="Arial" w:cs="Arial"/>
          <w:sz w:val="24"/>
          <w:szCs w:val="24"/>
        </w:rPr>
        <w:t>1024</w:t>
      </w:r>
      <w:r w:rsidR="00EB2626">
        <w:rPr>
          <w:rFonts w:ascii="Arial" w:eastAsia="Arial" w:hAnsi="Arial" w:cs="Arial"/>
          <w:sz w:val="24"/>
          <w:szCs w:val="24"/>
        </w:rPr>
        <w:t xml:space="preserve"> </w:t>
      </w:r>
      <w:r w:rsidR="00CB0346">
        <w:rPr>
          <w:rFonts w:ascii="Arial" w:eastAsia="Arial" w:hAnsi="Arial" w:cs="Arial"/>
          <w:sz w:val="24"/>
          <w:szCs w:val="24"/>
        </w:rPr>
        <w:t>at City Hall, 700 N. Main Street, Las Cruces, New Mexico.</w:t>
      </w:r>
    </w:p>
    <w:p w14:paraId="3BE2879E" w14:textId="77777777" w:rsidR="002860DA" w:rsidRDefault="002860DA" w:rsidP="006E0DCB">
      <w:pPr>
        <w:widowControl w:val="0"/>
        <w:spacing w:after="0" w:line="240" w:lineRule="auto"/>
        <w:jc w:val="both"/>
        <w:rPr>
          <w:rFonts w:ascii="Arial" w:eastAsia="Arial" w:hAnsi="Arial" w:cs="Arial"/>
          <w:sz w:val="24"/>
          <w:szCs w:val="24"/>
        </w:rPr>
      </w:pPr>
    </w:p>
    <w:p w14:paraId="3CA4F3A3" w14:textId="4876CD7B" w:rsidR="00E56124" w:rsidRDefault="00E56124" w:rsidP="006E0DCB">
      <w:pPr>
        <w:widowControl w:val="0"/>
        <w:spacing w:after="0" w:line="240" w:lineRule="auto"/>
        <w:jc w:val="both"/>
        <w:rPr>
          <w:rFonts w:ascii="Arial" w:eastAsia="Arial" w:hAnsi="Arial" w:cs="Arial"/>
          <w:sz w:val="24"/>
          <w:szCs w:val="24"/>
        </w:rPr>
      </w:pPr>
      <w:r>
        <w:rPr>
          <w:rFonts w:ascii="Arial" w:eastAsia="Arial" w:hAnsi="Arial" w:cs="Arial"/>
          <w:b/>
          <w:bCs/>
          <w:sz w:val="24"/>
          <w:szCs w:val="24"/>
        </w:rPr>
        <w:t>Members Present:</w:t>
      </w:r>
    </w:p>
    <w:p w14:paraId="1FD8A6ED" w14:textId="77777777" w:rsidR="00E56124" w:rsidRDefault="00E56124" w:rsidP="00E56124">
      <w:pPr>
        <w:widowControl w:val="0"/>
        <w:spacing w:after="0" w:line="240" w:lineRule="auto"/>
        <w:ind w:left="720"/>
        <w:jc w:val="both"/>
        <w:rPr>
          <w:rFonts w:ascii="Arial" w:eastAsia="Arial" w:hAnsi="Arial" w:cs="Arial"/>
          <w:sz w:val="24"/>
          <w:szCs w:val="24"/>
        </w:rPr>
      </w:pPr>
      <w:r>
        <w:rPr>
          <w:rFonts w:ascii="Arial" w:eastAsia="Arial" w:hAnsi="Arial" w:cs="Arial"/>
          <w:sz w:val="24"/>
          <w:szCs w:val="24"/>
        </w:rPr>
        <w:t>Randy Rankin</w:t>
      </w:r>
    </w:p>
    <w:p w14:paraId="5588A80A" w14:textId="77777777" w:rsidR="00E56124" w:rsidRDefault="00E56124" w:rsidP="00E56124">
      <w:pPr>
        <w:widowControl w:val="0"/>
        <w:spacing w:after="0" w:line="240" w:lineRule="auto"/>
        <w:ind w:left="720"/>
        <w:jc w:val="both"/>
        <w:rPr>
          <w:rFonts w:ascii="Arial" w:eastAsia="Arial" w:hAnsi="Arial" w:cs="Arial"/>
          <w:sz w:val="24"/>
          <w:szCs w:val="24"/>
        </w:rPr>
      </w:pPr>
      <w:r>
        <w:rPr>
          <w:rFonts w:ascii="Arial" w:eastAsia="Arial" w:hAnsi="Arial" w:cs="Arial"/>
          <w:sz w:val="24"/>
          <w:szCs w:val="24"/>
        </w:rPr>
        <w:t>Carol Wood Kane</w:t>
      </w:r>
    </w:p>
    <w:p w14:paraId="76A36E95" w14:textId="77777777" w:rsidR="00E56124" w:rsidRDefault="00E56124" w:rsidP="00E56124">
      <w:pPr>
        <w:widowControl w:val="0"/>
        <w:spacing w:after="0" w:line="240" w:lineRule="auto"/>
        <w:ind w:left="720"/>
        <w:jc w:val="both"/>
        <w:rPr>
          <w:rFonts w:ascii="Arial" w:eastAsia="Arial" w:hAnsi="Arial" w:cs="Arial"/>
          <w:sz w:val="24"/>
          <w:szCs w:val="24"/>
        </w:rPr>
      </w:pPr>
      <w:r>
        <w:rPr>
          <w:rFonts w:ascii="Arial" w:eastAsia="Arial" w:hAnsi="Arial" w:cs="Arial"/>
          <w:sz w:val="24"/>
          <w:szCs w:val="24"/>
        </w:rPr>
        <w:t>Ruth Jaure</w:t>
      </w:r>
    </w:p>
    <w:p w14:paraId="45328F6E" w14:textId="684A3AE1" w:rsidR="00E56124" w:rsidRDefault="004B677C" w:rsidP="006E0DCB">
      <w:pPr>
        <w:widowControl w:val="0"/>
        <w:spacing w:after="0" w:line="240" w:lineRule="auto"/>
        <w:jc w:val="both"/>
        <w:rPr>
          <w:rFonts w:ascii="Arial" w:eastAsia="Arial" w:hAnsi="Arial" w:cs="Arial"/>
          <w:sz w:val="24"/>
          <w:szCs w:val="24"/>
        </w:rPr>
      </w:pPr>
      <w:r>
        <w:rPr>
          <w:rFonts w:ascii="Arial" w:eastAsia="Arial" w:hAnsi="Arial" w:cs="Arial"/>
          <w:sz w:val="24"/>
          <w:szCs w:val="24"/>
        </w:rPr>
        <w:tab/>
      </w:r>
      <w:r w:rsidR="0036370F">
        <w:rPr>
          <w:rFonts w:ascii="Arial" w:eastAsia="Arial" w:hAnsi="Arial" w:cs="Arial"/>
          <w:sz w:val="24"/>
          <w:szCs w:val="24"/>
        </w:rPr>
        <w:t>Mary Mulvihill</w:t>
      </w:r>
    </w:p>
    <w:p w14:paraId="4109B202" w14:textId="79DCA028" w:rsidR="004B677C" w:rsidRDefault="0036370F" w:rsidP="006E0DCB">
      <w:pPr>
        <w:widowControl w:val="0"/>
        <w:spacing w:after="0" w:line="240" w:lineRule="auto"/>
        <w:jc w:val="both"/>
        <w:rPr>
          <w:rFonts w:ascii="Arial" w:eastAsia="Arial" w:hAnsi="Arial" w:cs="Arial"/>
          <w:sz w:val="24"/>
          <w:szCs w:val="24"/>
        </w:rPr>
      </w:pPr>
      <w:r>
        <w:rPr>
          <w:rFonts w:ascii="Arial" w:eastAsia="Arial" w:hAnsi="Arial" w:cs="Arial"/>
          <w:sz w:val="24"/>
          <w:szCs w:val="24"/>
        </w:rPr>
        <w:tab/>
      </w:r>
    </w:p>
    <w:p w14:paraId="3F6DA9F5" w14:textId="64A11D06" w:rsidR="004B677C" w:rsidRDefault="004B677C" w:rsidP="006E0DCB">
      <w:pPr>
        <w:widowControl w:val="0"/>
        <w:spacing w:after="0" w:line="240" w:lineRule="auto"/>
        <w:jc w:val="both"/>
        <w:rPr>
          <w:rFonts w:ascii="Arial" w:eastAsia="Arial" w:hAnsi="Arial" w:cs="Arial"/>
          <w:b/>
          <w:bCs/>
          <w:sz w:val="24"/>
          <w:szCs w:val="24"/>
        </w:rPr>
      </w:pPr>
      <w:r>
        <w:rPr>
          <w:rFonts w:ascii="Arial" w:eastAsia="Arial" w:hAnsi="Arial" w:cs="Arial"/>
          <w:b/>
          <w:bCs/>
          <w:sz w:val="24"/>
          <w:szCs w:val="24"/>
        </w:rPr>
        <w:t>Members Absent:</w:t>
      </w:r>
    </w:p>
    <w:p w14:paraId="01BD817A" w14:textId="5259917B" w:rsidR="00FB670A" w:rsidRPr="00FB670A" w:rsidRDefault="00FB670A" w:rsidP="006E0DCB">
      <w:pPr>
        <w:widowControl w:val="0"/>
        <w:spacing w:after="0" w:line="240" w:lineRule="auto"/>
        <w:jc w:val="both"/>
        <w:rPr>
          <w:rFonts w:ascii="Arial" w:eastAsia="Arial" w:hAnsi="Arial" w:cs="Arial"/>
          <w:sz w:val="24"/>
          <w:szCs w:val="24"/>
        </w:rPr>
      </w:pPr>
      <w:r>
        <w:rPr>
          <w:rFonts w:ascii="Arial" w:eastAsia="Arial" w:hAnsi="Arial" w:cs="Arial"/>
          <w:b/>
          <w:bCs/>
          <w:sz w:val="24"/>
          <w:szCs w:val="24"/>
        </w:rPr>
        <w:tab/>
      </w:r>
      <w:r>
        <w:rPr>
          <w:rFonts w:ascii="Arial" w:eastAsia="Arial" w:hAnsi="Arial" w:cs="Arial"/>
          <w:sz w:val="24"/>
          <w:szCs w:val="24"/>
        </w:rPr>
        <w:t>Debbi Moore</w:t>
      </w:r>
    </w:p>
    <w:p w14:paraId="1D2A0F20" w14:textId="77777777" w:rsidR="004B677C" w:rsidRPr="004B677C" w:rsidRDefault="004B677C" w:rsidP="006E0DCB">
      <w:pPr>
        <w:widowControl w:val="0"/>
        <w:spacing w:after="0" w:line="240" w:lineRule="auto"/>
        <w:jc w:val="both"/>
        <w:rPr>
          <w:rFonts w:ascii="Arial" w:eastAsia="Arial" w:hAnsi="Arial" w:cs="Arial"/>
          <w:sz w:val="24"/>
          <w:szCs w:val="24"/>
        </w:rPr>
      </w:pPr>
    </w:p>
    <w:p w14:paraId="55448A77" w14:textId="2AA77285" w:rsidR="00591A91" w:rsidRPr="002706F9" w:rsidRDefault="00E56124" w:rsidP="00002DFC">
      <w:pPr>
        <w:widowControl w:val="0"/>
        <w:spacing w:after="0" w:line="240" w:lineRule="auto"/>
        <w:jc w:val="both"/>
        <w:rPr>
          <w:rFonts w:ascii="Arial" w:eastAsia="Arial" w:hAnsi="Arial" w:cs="Arial"/>
          <w:b/>
          <w:bCs/>
          <w:sz w:val="24"/>
          <w:szCs w:val="24"/>
        </w:rPr>
      </w:pPr>
      <w:r>
        <w:rPr>
          <w:rFonts w:ascii="Arial" w:eastAsia="Arial" w:hAnsi="Arial" w:cs="Arial"/>
          <w:b/>
          <w:bCs/>
          <w:sz w:val="24"/>
          <w:szCs w:val="24"/>
        </w:rPr>
        <w:t xml:space="preserve">Staff </w:t>
      </w:r>
      <w:r w:rsidR="00591A91" w:rsidRPr="002706F9">
        <w:rPr>
          <w:rFonts w:ascii="Arial" w:eastAsia="Arial" w:hAnsi="Arial" w:cs="Arial"/>
          <w:b/>
          <w:bCs/>
          <w:sz w:val="24"/>
          <w:szCs w:val="24"/>
        </w:rPr>
        <w:t>Present:</w:t>
      </w:r>
    </w:p>
    <w:p w14:paraId="4907126E" w14:textId="07293F2C" w:rsidR="00FB670A" w:rsidRDefault="009B14F3" w:rsidP="00FB670A">
      <w:pPr>
        <w:widowControl w:val="0"/>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Jan Lauterbach, Housing </w:t>
      </w:r>
      <w:r w:rsidR="00FB670A">
        <w:rPr>
          <w:rFonts w:ascii="Arial" w:eastAsia="Arial" w:hAnsi="Arial" w:cs="Arial"/>
          <w:sz w:val="24"/>
          <w:szCs w:val="24"/>
        </w:rPr>
        <w:t>&amp; Neighborhood Services Manager</w:t>
      </w:r>
    </w:p>
    <w:p w14:paraId="3562135A" w14:textId="77777777" w:rsidR="00FB670A" w:rsidRDefault="00FB670A" w:rsidP="00FB670A">
      <w:pPr>
        <w:widowControl w:val="0"/>
        <w:spacing w:after="0" w:line="240" w:lineRule="auto"/>
        <w:jc w:val="both"/>
        <w:rPr>
          <w:rFonts w:ascii="Arial" w:eastAsia="Arial" w:hAnsi="Arial" w:cs="Arial"/>
          <w:sz w:val="24"/>
          <w:szCs w:val="24"/>
        </w:rPr>
      </w:pPr>
    </w:p>
    <w:p w14:paraId="0880CC9A" w14:textId="532460A1" w:rsidR="00FB670A" w:rsidRDefault="00FB670A" w:rsidP="00FB670A">
      <w:pPr>
        <w:widowControl w:val="0"/>
        <w:spacing w:after="0" w:line="240" w:lineRule="auto"/>
        <w:jc w:val="both"/>
        <w:rPr>
          <w:rFonts w:ascii="Arial" w:eastAsia="Arial" w:hAnsi="Arial" w:cs="Arial"/>
          <w:b/>
          <w:bCs/>
          <w:sz w:val="24"/>
          <w:szCs w:val="24"/>
        </w:rPr>
      </w:pPr>
      <w:r>
        <w:rPr>
          <w:rFonts w:ascii="Arial" w:eastAsia="Arial" w:hAnsi="Arial" w:cs="Arial"/>
          <w:b/>
          <w:bCs/>
          <w:sz w:val="24"/>
          <w:szCs w:val="24"/>
        </w:rPr>
        <w:t>Others</w:t>
      </w:r>
      <w:r w:rsidRPr="00FB670A">
        <w:rPr>
          <w:rFonts w:ascii="Arial" w:eastAsia="Arial" w:hAnsi="Arial" w:cs="Arial"/>
          <w:b/>
          <w:bCs/>
          <w:sz w:val="24"/>
          <w:szCs w:val="24"/>
        </w:rPr>
        <w:t xml:space="preserve"> Present:</w:t>
      </w:r>
    </w:p>
    <w:p w14:paraId="3118B824" w14:textId="6E0A933E" w:rsidR="00FB670A" w:rsidRDefault="00FB670A" w:rsidP="00FB670A">
      <w:pPr>
        <w:widowControl w:val="0"/>
        <w:spacing w:after="0" w:line="240" w:lineRule="auto"/>
        <w:jc w:val="both"/>
        <w:rPr>
          <w:rFonts w:ascii="Arial" w:eastAsia="Arial" w:hAnsi="Arial" w:cs="Arial"/>
          <w:sz w:val="24"/>
          <w:szCs w:val="24"/>
        </w:rPr>
      </w:pPr>
      <w:r>
        <w:rPr>
          <w:rFonts w:ascii="Arial" w:eastAsia="Arial" w:hAnsi="Arial" w:cs="Arial"/>
          <w:b/>
          <w:bCs/>
          <w:sz w:val="24"/>
          <w:szCs w:val="24"/>
        </w:rPr>
        <w:tab/>
      </w:r>
      <w:r>
        <w:rPr>
          <w:rFonts w:ascii="Arial" w:eastAsia="Arial" w:hAnsi="Arial" w:cs="Arial"/>
          <w:sz w:val="24"/>
          <w:szCs w:val="24"/>
        </w:rPr>
        <w:t>Jeanne Brown, representing Cassie McClure</w:t>
      </w:r>
    </w:p>
    <w:p w14:paraId="65EA7D90" w14:textId="27975E6C" w:rsidR="00FB670A" w:rsidRPr="00FB670A" w:rsidRDefault="00FB670A" w:rsidP="00FB670A">
      <w:pPr>
        <w:widowControl w:val="0"/>
        <w:spacing w:after="0" w:line="240" w:lineRule="auto"/>
        <w:jc w:val="both"/>
        <w:rPr>
          <w:rFonts w:ascii="Arial" w:eastAsia="Arial" w:hAnsi="Arial" w:cs="Arial"/>
          <w:sz w:val="24"/>
          <w:szCs w:val="24"/>
        </w:rPr>
      </w:pPr>
      <w:r>
        <w:rPr>
          <w:rFonts w:ascii="Arial" w:eastAsia="Arial" w:hAnsi="Arial" w:cs="Arial"/>
          <w:sz w:val="24"/>
          <w:szCs w:val="24"/>
        </w:rPr>
        <w:tab/>
        <w:t>Heidi Aggeler, Consultant- Root Policy</w:t>
      </w:r>
    </w:p>
    <w:p w14:paraId="77E22712" w14:textId="77777777" w:rsidR="009B14F3" w:rsidRDefault="009B14F3" w:rsidP="009B14F3">
      <w:pPr>
        <w:widowControl w:val="0"/>
        <w:spacing w:after="0" w:line="240" w:lineRule="auto"/>
        <w:ind w:left="720"/>
        <w:jc w:val="both"/>
        <w:rPr>
          <w:rFonts w:ascii="Arial" w:eastAsia="Arial" w:hAnsi="Arial" w:cs="Arial"/>
          <w:sz w:val="24"/>
          <w:szCs w:val="24"/>
        </w:rPr>
      </w:pPr>
    </w:p>
    <w:p w14:paraId="72DBB791" w14:textId="77777777" w:rsidR="000618F4" w:rsidRPr="000618F4" w:rsidRDefault="00591A91" w:rsidP="002D0200">
      <w:pPr>
        <w:pStyle w:val="ListParagraph"/>
        <w:widowControl w:val="0"/>
        <w:numPr>
          <w:ilvl w:val="0"/>
          <w:numId w:val="3"/>
        </w:numPr>
        <w:spacing w:after="0" w:line="240" w:lineRule="auto"/>
        <w:jc w:val="both"/>
        <w:rPr>
          <w:rFonts w:ascii="Arial" w:eastAsia="Arial" w:hAnsi="Arial" w:cs="Arial"/>
          <w:b/>
          <w:sz w:val="24"/>
          <w:szCs w:val="24"/>
        </w:rPr>
      </w:pPr>
      <w:r w:rsidRPr="00EF6B97">
        <w:rPr>
          <w:rFonts w:ascii="Arial" w:eastAsia="Arial" w:hAnsi="Arial" w:cs="Arial"/>
          <w:b/>
          <w:sz w:val="24"/>
          <w:szCs w:val="24"/>
        </w:rPr>
        <w:t>Call to Order</w:t>
      </w:r>
      <w:r w:rsidR="0003125B" w:rsidRPr="00EF6B97">
        <w:rPr>
          <w:rFonts w:ascii="Arial" w:eastAsia="Arial" w:hAnsi="Arial" w:cs="Arial"/>
          <w:b/>
          <w:sz w:val="24"/>
          <w:szCs w:val="24"/>
        </w:rPr>
        <w:t>:</w:t>
      </w:r>
      <w:r w:rsidRPr="00EF6B97">
        <w:rPr>
          <w:rFonts w:ascii="Arial" w:eastAsia="Arial" w:hAnsi="Arial" w:cs="Arial"/>
          <w:sz w:val="24"/>
          <w:szCs w:val="24"/>
        </w:rPr>
        <w:t xml:space="preserve"> </w:t>
      </w:r>
    </w:p>
    <w:p w14:paraId="4A31D57A" w14:textId="77777777" w:rsidR="000618F4" w:rsidRDefault="000618F4" w:rsidP="000618F4">
      <w:pPr>
        <w:pStyle w:val="ListParagraph"/>
        <w:widowControl w:val="0"/>
        <w:spacing w:after="0" w:line="240" w:lineRule="auto"/>
        <w:jc w:val="both"/>
        <w:rPr>
          <w:rFonts w:ascii="Arial" w:eastAsia="Arial" w:hAnsi="Arial" w:cs="Arial"/>
          <w:sz w:val="24"/>
          <w:szCs w:val="24"/>
        </w:rPr>
      </w:pPr>
    </w:p>
    <w:p w14:paraId="5D1B43AC" w14:textId="08EB6943" w:rsidR="0003125B" w:rsidRPr="000618F4" w:rsidRDefault="000618F4" w:rsidP="000618F4">
      <w:pPr>
        <w:pStyle w:val="ListParagraph"/>
        <w:widowControl w:val="0"/>
        <w:spacing w:after="0" w:line="240" w:lineRule="auto"/>
        <w:jc w:val="both"/>
        <w:rPr>
          <w:rFonts w:ascii="Arial" w:eastAsia="Arial" w:hAnsi="Arial" w:cs="Arial"/>
          <w:b/>
          <w:sz w:val="24"/>
          <w:szCs w:val="24"/>
        </w:rPr>
      </w:pPr>
      <w:r w:rsidRPr="000618F4">
        <w:rPr>
          <w:rFonts w:ascii="Arial" w:eastAsia="Arial" w:hAnsi="Arial" w:cs="Arial"/>
          <w:sz w:val="24"/>
          <w:szCs w:val="24"/>
        </w:rPr>
        <w:t>The meeting was called to order.</w:t>
      </w:r>
    </w:p>
    <w:p w14:paraId="2BE4EABC" w14:textId="4BC1F807" w:rsidR="00EF6B97" w:rsidRPr="00EF6B97" w:rsidRDefault="00EF6B97" w:rsidP="00EF6B97">
      <w:pPr>
        <w:widowControl w:val="0"/>
        <w:spacing w:after="0" w:line="240" w:lineRule="auto"/>
        <w:ind w:left="360"/>
        <w:jc w:val="both"/>
        <w:rPr>
          <w:rFonts w:ascii="Arial" w:eastAsia="Arial" w:hAnsi="Arial" w:cs="Arial"/>
          <w:b/>
          <w:sz w:val="24"/>
          <w:szCs w:val="24"/>
        </w:rPr>
      </w:pPr>
    </w:p>
    <w:p w14:paraId="3CC0AA47" w14:textId="77777777" w:rsidR="000618F4" w:rsidRPr="000618F4" w:rsidRDefault="0014526E" w:rsidP="00002DFC">
      <w:pPr>
        <w:pStyle w:val="ListParagraph"/>
        <w:widowControl w:val="0"/>
        <w:numPr>
          <w:ilvl w:val="0"/>
          <w:numId w:val="3"/>
        </w:numPr>
        <w:spacing w:after="0" w:line="240" w:lineRule="auto"/>
        <w:jc w:val="both"/>
        <w:rPr>
          <w:rFonts w:ascii="Arial" w:eastAsia="Arial" w:hAnsi="Arial" w:cs="Arial"/>
          <w:b/>
          <w:sz w:val="24"/>
          <w:szCs w:val="24"/>
        </w:rPr>
      </w:pPr>
      <w:r>
        <w:rPr>
          <w:rFonts w:ascii="Arial" w:eastAsia="Arial" w:hAnsi="Arial" w:cs="Arial"/>
          <w:b/>
          <w:sz w:val="24"/>
          <w:szCs w:val="24"/>
        </w:rPr>
        <w:t>Introduction:</w:t>
      </w:r>
      <w:r w:rsidR="000618F4">
        <w:rPr>
          <w:rFonts w:ascii="Arial" w:eastAsia="Arial" w:hAnsi="Arial" w:cs="Arial"/>
          <w:bCs/>
          <w:sz w:val="24"/>
          <w:szCs w:val="24"/>
        </w:rPr>
        <w:t xml:space="preserve"> </w:t>
      </w:r>
    </w:p>
    <w:p w14:paraId="1C25965E" w14:textId="77777777" w:rsidR="000618F4" w:rsidRDefault="000618F4" w:rsidP="000618F4">
      <w:pPr>
        <w:pStyle w:val="ListParagraph"/>
        <w:widowControl w:val="0"/>
        <w:spacing w:after="0" w:line="240" w:lineRule="auto"/>
        <w:jc w:val="both"/>
        <w:rPr>
          <w:rFonts w:ascii="Arial" w:eastAsia="Arial" w:hAnsi="Arial" w:cs="Arial"/>
          <w:bCs/>
          <w:sz w:val="24"/>
          <w:szCs w:val="24"/>
        </w:rPr>
      </w:pPr>
    </w:p>
    <w:p w14:paraId="671D1BE5" w14:textId="33DF64AA" w:rsidR="0014526E" w:rsidRPr="0014526E" w:rsidRDefault="000618F4" w:rsidP="000618F4">
      <w:pPr>
        <w:pStyle w:val="ListParagraph"/>
        <w:widowControl w:val="0"/>
        <w:spacing w:after="0" w:line="240" w:lineRule="auto"/>
        <w:jc w:val="both"/>
        <w:rPr>
          <w:rFonts w:ascii="Arial" w:eastAsia="Arial" w:hAnsi="Arial" w:cs="Arial"/>
          <w:b/>
          <w:sz w:val="24"/>
          <w:szCs w:val="24"/>
        </w:rPr>
      </w:pPr>
      <w:r>
        <w:rPr>
          <w:rFonts w:ascii="Arial" w:eastAsia="Arial" w:hAnsi="Arial" w:cs="Arial"/>
          <w:bCs/>
          <w:sz w:val="24"/>
          <w:szCs w:val="24"/>
        </w:rPr>
        <w:t>All attendees introduced themselves.</w:t>
      </w:r>
    </w:p>
    <w:p w14:paraId="2285455A" w14:textId="77777777" w:rsidR="0014526E" w:rsidRPr="0014526E" w:rsidRDefault="0014526E" w:rsidP="0014526E">
      <w:pPr>
        <w:pStyle w:val="ListParagraph"/>
        <w:rPr>
          <w:rFonts w:ascii="Arial" w:eastAsia="Arial" w:hAnsi="Arial" w:cs="Arial"/>
          <w:b/>
          <w:sz w:val="24"/>
          <w:szCs w:val="24"/>
        </w:rPr>
      </w:pPr>
    </w:p>
    <w:p w14:paraId="545EE38D" w14:textId="77777777" w:rsidR="000618F4" w:rsidRPr="000618F4" w:rsidRDefault="004B262E" w:rsidP="00002DFC">
      <w:pPr>
        <w:pStyle w:val="ListParagraph"/>
        <w:widowControl w:val="0"/>
        <w:numPr>
          <w:ilvl w:val="0"/>
          <w:numId w:val="3"/>
        </w:numPr>
        <w:spacing w:after="0" w:line="240" w:lineRule="auto"/>
        <w:jc w:val="both"/>
        <w:rPr>
          <w:rFonts w:ascii="Arial" w:eastAsia="Arial" w:hAnsi="Arial" w:cs="Arial"/>
          <w:b/>
          <w:sz w:val="24"/>
          <w:szCs w:val="24"/>
        </w:rPr>
      </w:pPr>
      <w:r>
        <w:rPr>
          <w:rFonts w:ascii="Arial" w:eastAsia="Arial" w:hAnsi="Arial" w:cs="Arial"/>
          <w:b/>
          <w:sz w:val="24"/>
          <w:szCs w:val="24"/>
        </w:rPr>
        <w:t>Conflict of interest</w:t>
      </w:r>
      <w:r w:rsidR="000D358F">
        <w:rPr>
          <w:rFonts w:ascii="Arial" w:eastAsia="Arial" w:hAnsi="Arial" w:cs="Arial"/>
          <w:b/>
          <w:sz w:val="24"/>
          <w:szCs w:val="24"/>
        </w:rPr>
        <w:t>:</w:t>
      </w:r>
      <w:proofErr w:type="gramStart"/>
      <w:r w:rsidR="000D358F">
        <w:rPr>
          <w:rFonts w:ascii="Arial" w:eastAsia="Arial" w:hAnsi="Arial" w:cs="Arial"/>
          <w:bCs/>
          <w:sz w:val="24"/>
          <w:szCs w:val="24"/>
        </w:rPr>
        <w:t xml:space="preserve">  </w:t>
      </w:r>
      <w:r w:rsidR="000618F4">
        <w:rPr>
          <w:rFonts w:ascii="Arial" w:eastAsia="Arial" w:hAnsi="Arial" w:cs="Arial"/>
          <w:bCs/>
          <w:sz w:val="24"/>
          <w:szCs w:val="24"/>
        </w:rPr>
        <w:t>;</w:t>
      </w:r>
      <w:proofErr w:type="gramEnd"/>
    </w:p>
    <w:p w14:paraId="64F9BFD1" w14:textId="77777777" w:rsidR="000618F4" w:rsidRDefault="000618F4" w:rsidP="000618F4">
      <w:pPr>
        <w:pStyle w:val="ListParagraph"/>
        <w:widowControl w:val="0"/>
        <w:spacing w:after="0" w:line="240" w:lineRule="auto"/>
        <w:jc w:val="both"/>
        <w:rPr>
          <w:rFonts w:ascii="Arial" w:eastAsia="Arial" w:hAnsi="Arial" w:cs="Arial"/>
          <w:b/>
          <w:sz w:val="24"/>
          <w:szCs w:val="24"/>
        </w:rPr>
      </w:pPr>
    </w:p>
    <w:p w14:paraId="27F5748D" w14:textId="50584271" w:rsidR="000D358F" w:rsidRPr="004B262E" w:rsidRDefault="000618F4" w:rsidP="000618F4">
      <w:pPr>
        <w:pStyle w:val="ListParagraph"/>
        <w:widowControl w:val="0"/>
        <w:spacing w:after="0" w:line="240" w:lineRule="auto"/>
        <w:jc w:val="both"/>
        <w:rPr>
          <w:rFonts w:ascii="Arial" w:eastAsia="Arial" w:hAnsi="Arial" w:cs="Arial"/>
          <w:b/>
          <w:sz w:val="24"/>
          <w:szCs w:val="24"/>
        </w:rPr>
      </w:pPr>
      <w:r>
        <w:rPr>
          <w:rFonts w:ascii="Arial" w:eastAsia="Arial" w:hAnsi="Arial" w:cs="Arial"/>
          <w:bCs/>
          <w:sz w:val="24"/>
          <w:szCs w:val="24"/>
        </w:rPr>
        <w:t xml:space="preserve">There was no conflict of interest </w:t>
      </w:r>
      <w:proofErr w:type="gramStart"/>
      <w:r>
        <w:rPr>
          <w:rFonts w:ascii="Arial" w:eastAsia="Arial" w:hAnsi="Arial" w:cs="Arial"/>
          <w:bCs/>
          <w:sz w:val="24"/>
          <w:szCs w:val="24"/>
        </w:rPr>
        <w:t>by</w:t>
      </w:r>
      <w:proofErr w:type="gramEnd"/>
      <w:r>
        <w:rPr>
          <w:rFonts w:ascii="Arial" w:eastAsia="Arial" w:hAnsi="Arial" w:cs="Arial"/>
          <w:bCs/>
          <w:sz w:val="24"/>
          <w:szCs w:val="24"/>
        </w:rPr>
        <w:t xml:space="preserve"> board members.</w:t>
      </w:r>
    </w:p>
    <w:p w14:paraId="7857DED1" w14:textId="77777777" w:rsidR="004B262E" w:rsidRPr="004B262E" w:rsidRDefault="004B262E" w:rsidP="004B262E">
      <w:pPr>
        <w:pStyle w:val="ListParagraph"/>
        <w:rPr>
          <w:rFonts w:ascii="Arial" w:eastAsia="Arial" w:hAnsi="Arial" w:cs="Arial"/>
          <w:b/>
          <w:sz w:val="24"/>
          <w:szCs w:val="24"/>
        </w:rPr>
      </w:pPr>
    </w:p>
    <w:p w14:paraId="5EF57F3F" w14:textId="566DB065" w:rsidR="004B262E" w:rsidRPr="000618F4" w:rsidRDefault="004B262E" w:rsidP="00002DFC">
      <w:pPr>
        <w:pStyle w:val="ListParagraph"/>
        <w:widowControl w:val="0"/>
        <w:numPr>
          <w:ilvl w:val="0"/>
          <w:numId w:val="3"/>
        </w:numPr>
        <w:spacing w:after="0" w:line="240" w:lineRule="auto"/>
        <w:jc w:val="both"/>
        <w:rPr>
          <w:rFonts w:ascii="Arial" w:eastAsia="Arial" w:hAnsi="Arial" w:cs="Arial"/>
          <w:b/>
          <w:sz w:val="24"/>
          <w:szCs w:val="24"/>
        </w:rPr>
      </w:pPr>
      <w:r>
        <w:rPr>
          <w:rFonts w:ascii="Arial" w:eastAsia="Arial" w:hAnsi="Arial" w:cs="Arial"/>
          <w:b/>
          <w:sz w:val="24"/>
          <w:szCs w:val="24"/>
        </w:rPr>
        <w:t>Approval of Minutes</w:t>
      </w:r>
      <w:r w:rsidR="0014526E">
        <w:rPr>
          <w:rFonts w:ascii="Arial" w:eastAsia="Arial" w:hAnsi="Arial" w:cs="Arial"/>
          <w:b/>
          <w:sz w:val="24"/>
          <w:szCs w:val="24"/>
        </w:rPr>
        <w:t xml:space="preserve"> - November 21, 2024</w:t>
      </w:r>
      <w:r>
        <w:rPr>
          <w:rFonts w:ascii="Arial" w:eastAsia="Arial" w:hAnsi="Arial" w:cs="Arial"/>
          <w:b/>
          <w:sz w:val="24"/>
          <w:szCs w:val="24"/>
        </w:rPr>
        <w:t>:</w:t>
      </w:r>
    </w:p>
    <w:p w14:paraId="4738A6DF" w14:textId="77777777" w:rsidR="000618F4" w:rsidRDefault="000618F4" w:rsidP="000618F4">
      <w:pPr>
        <w:pStyle w:val="ListParagraph"/>
        <w:widowControl w:val="0"/>
        <w:spacing w:after="0" w:line="240" w:lineRule="auto"/>
        <w:jc w:val="both"/>
        <w:rPr>
          <w:rFonts w:ascii="Arial" w:eastAsia="Arial" w:hAnsi="Arial" w:cs="Arial"/>
          <w:bCs/>
          <w:sz w:val="24"/>
          <w:szCs w:val="24"/>
        </w:rPr>
      </w:pPr>
    </w:p>
    <w:p w14:paraId="72301721" w14:textId="6FE3C5A0" w:rsidR="000618F4" w:rsidRPr="000D358F" w:rsidRDefault="000618F4" w:rsidP="000618F4">
      <w:pPr>
        <w:pStyle w:val="ListParagraph"/>
        <w:widowControl w:val="0"/>
        <w:spacing w:after="0" w:line="240" w:lineRule="auto"/>
        <w:jc w:val="both"/>
        <w:rPr>
          <w:rFonts w:ascii="Arial" w:eastAsia="Arial" w:hAnsi="Arial" w:cs="Arial"/>
          <w:b/>
          <w:sz w:val="24"/>
          <w:szCs w:val="24"/>
        </w:rPr>
      </w:pPr>
    </w:p>
    <w:p w14:paraId="7BE7C052" w14:textId="59BA08DE" w:rsidR="00865910" w:rsidRPr="00865910" w:rsidRDefault="00865910" w:rsidP="00865910">
      <w:pPr>
        <w:spacing w:after="0" w:line="240" w:lineRule="auto"/>
        <w:jc w:val="both"/>
        <w:rPr>
          <w:rFonts w:ascii="Arial" w:eastAsia="Arial" w:hAnsi="Arial" w:cs="Arial"/>
          <w:b/>
          <w:bCs/>
          <w:sz w:val="24"/>
          <w:szCs w:val="24"/>
        </w:rPr>
      </w:pPr>
    </w:p>
    <w:p w14:paraId="2E60A849" w14:textId="09ABC6CB" w:rsidR="004B262E" w:rsidRDefault="0014526E" w:rsidP="00002DFC">
      <w:pPr>
        <w:pStyle w:val="ListParagraph"/>
        <w:widowControl w:val="0"/>
        <w:numPr>
          <w:ilvl w:val="0"/>
          <w:numId w:val="3"/>
        </w:numPr>
        <w:spacing w:after="0" w:line="240" w:lineRule="auto"/>
        <w:jc w:val="both"/>
        <w:rPr>
          <w:rFonts w:ascii="Arial" w:eastAsia="Arial" w:hAnsi="Arial" w:cs="Arial"/>
          <w:b/>
          <w:sz w:val="24"/>
          <w:szCs w:val="24"/>
        </w:rPr>
      </w:pPr>
      <w:r>
        <w:rPr>
          <w:rFonts w:ascii="Arial" w:eastAsia="Arial" w:hAnsi="Arial" w:cs="Arial"/>
          <w:b/>
          <w:sz w:val="24"/>
          <w:szCs w:val="24"/>
        </w:rPr>
        <w:t>Affordable Housing Project Update</w:t>
      </w:r>
      <w:r w:rsidR="00865910">
        <w:rPr>
          <w:rFonts w:ascii="Arial" w:eastAsia="Arial" w:hAnsi="Arial" w:cs="Arial"/>
          <w:b/>
          <w:sz w:val="24"/>
          <w:szCs w:val="24"/>
        </w:rPr>
        <w:t>:</w:t>
      </w:r>
    </w:p>
    <w:p w14:paraId="473DCE6A" w14:textId="77777777" w:rsidR="004B262E" w:rsidRDefault="004B262E" w:rsidP="004B262E">
      <w:pPr>
        <w:pStyle w:val="ListParagraph"/>
        <w:rPr>
          <w:rFonts w:ascii="Arial" w:eastAsia="Arial" w:hAnsi="Arial" w:cs="Arial"/>
          <w:bCs/>
          <w:sz w:val="24"/>
          <w:szCs w:val="24"/>
        </w:rPr>
      </w:pPr>
    </w:p>
    <w:p w14:paraId="6F406EE5" w14:textId="66FC35F1" w:rsidR="00693928" w:rsidRDefault="00974DEE" w:rsidP="004B262E">
      <w:pPr>
        <w:pStyle w:val="ListParagraph"/>
        <w:rPr>
          <w:rFonts w:ascii="Arial" w:eastAsia="Arial" w:hAnsi="Arial" w:cs="Arial"/>
          <w:bCs/>
          <w:sz w:val="24"/>
          <w:szCs w:val="24"/>
        </w:rPr>
      </w:pPr>
      <w:r>
        <w:rPr>
          <w:rFonts w:ascii="Arial" w:eastAsia="Arial" w:hAnsi="Arial" w:cs="Arial"/>
          <w:bCs/>
          <w:sz w:val="24"/>
          <w:szCs w:val="24"/>
        </w:rPr>
        <w:t xml:space="preserve">Jan Lauterbach stated </w:t>
      </w:r>
      <w:r w:rsidR="008B5F63">
        <w:rPr>
          <w:rFonts w:ascii="Arial" w:eastAsia="Arial" w:hAnsi="Arial" w:cs="Arial"/>
          <w:bCs/>
          <w:sz w:val="24"/>
          <w:szCs w:val="24"/>
        </w:rPr>
        <w:t xml:space="preserve">a project under construction is Amador Crossing, 50 units, which is the </w:t>
      </w:r>
      <w:r w:rsidR="003C11C4">
        <w:rPr>
          <w:rFonts w:ascii="Arial" w:eastAsia="Arial" w:hAnsi="Arial" w:cs="Arial"/>
          <w:bCs/>
          <w:sz w:val="24"/>
          <w:szCs w:val="24"/>
        </w:rPr>
        <w:t>c</w:t>
      </w:r>
      <w:r w:rsidR="008B5F63">
        <w:rPr>
          <w:rFonts w:ascii="Arial" w:eastAsia="Arial" w:hAnsi="Arial" w:cs="Arial"/>
          <w:bCs/>
          <w:sz w:val="24"/>
          <w:szCs w:val="24"/>
        </w:rPr>
        <w:t xml:space="preserve">ity's baby.  There are no federal funds, </w:t>
      </w:r>
      <w:proofErr w:type="gramStart"/>
      <w:r w:rsidR="008B5F63">
        <w:rPr>
          <w:rFonts w:ascii="Arial" w:eastAsia="Arial" w:hAnsi="Arial" w:cs="Arial"/>
          <w:bCs/>
          <w:sz w:val="24"/>
          <w:szCs w:val="24"/>
        </w:rPr>
        <w:t>it is</w:t>
      </w:r>
      <w:proofErr w:type="gramEnd"/>
      <w:r w:rsidR="008B5F63">
        <w:rPr>
          <w:rFonts w:ascii="Arial" w:eastAsia="Arial" w:hAnsi="Arial" w:cs="Arial"/>
          <w:bCs/>
          <w:sz w:val="24"/>
          <w:szCs w:val="24"/>
        </w:rPr>
        <w:t xml:space="preserve"> fully self-funded.  This is for the homeless and near homeless located on the campus of the Community of Hope.  </w:t>
      </w:r>
      <w:r w:rsidR="00693928">
        <w:rPr>
          <w:rFonts w:ascii="Arial" w:eastAsia="Arial" w:hAnsi="Arial" w:cs="Arial"/>
          <w:bCs/>
          <w:sz w:val="24"/>
          <w:szCs w:val="24"/>
        </w:rPr>
        <w:t xml:space="preserve">They were in Albuquerque for the Governor's Housing Summit in </w:t>
      </w:r>
      <w:r w:rsidR="00693928">
        <w:rPr>
          <w:rFonts w:ascii="Arial" w:eastAsia="Arial" w:hAnsi="Arial" w:cs="Arial"/>
          <w:bCs/>
          <w:sz w:val="24"/>
          <w:szCs w:val="24"/>
        </w:rPr>
        <w:lastRenderedPageBreak/>
        <w:t xml:space="preserve">September and City of Las Cruces won Developer of the Year </w:t>
      </w:r>
      <w:proofErr w:type="gramStart"/>
      <w:r w:rsidR="00693928">
        <w:rPr>
          <w:rFonts w:ascii="Arial" w:eastAsia="Arial" w:hAnsi="Arial" w:cs="Arial"/>
          <w:bCs/>
          <w:sz w:val="24"/>
          <w:szCs w:val="24"/>
        </w:rPr>
        <w:t>award</w:t>
      </w:r>
      <w:proofErr w:type="gramEnd"/>
      <w:r w:rsidR="00693928">
        <w:rPr>
          <w:rFonts w:ascii="Arial" w:eastAsia="Arial" w:hAnsi="Arial" w:cs="Arial"/>
          <w:bCs/>
          <w:sz w:val="24"/>
          <w:szCs w:val="24"/>
        </w:rPr>
        <w:t xml:space="preserve"> for the state.  Amador Crossing made that happen.  </w:t>
      </w:r>
    </w:p>
    <w:p w14:paraId="114E3486" w14:textId="77777777" w:rsidR="00693928" w:rsidRDefault="00693928" w:rsidP="004B262E">
      <w:pPr>
        <w:pStyle w:val="ListParagraph"/>
        <w:rPr>
          <w:rFonts w:ascii="Arial" w:eastAsia="Arial" w:hAnsi="Arial" w:cs="Arial"/>
          <w:bCs/>
          <w:sz w:val="24"/>
          <w:szCs w:val="24"/>
        </w:rPr>
      </w:pPr>
    </w:p>
    <w:p w14:paraId="2B70D9A6" w14:textId="77777777" w:rsidR="006C1C7D" w:rsidRDefault="00693928" w:rsidP="004B262E">
      <w:pPr>
        <w:pStyle w:val="ListParagraph"/>
        <w:rPr>
          <w:rFonts w:ascii="Arial" w:eastAsia="Arial" w:hAnsi="Arial" w:cs="Arial"/>
          <w:bCs/>
          <w:sz w:val="24"/>
          <w:szCs w:val="24"/>
        </w:rPr>
      </w:pPr>
      <w:proofErr w:type="gramStart"/>
      <w:r>
        <w:rPr>
          <w:rFonts w:ascii="Arial" w:eastAsia="Arial" w:hAnsi="Arial" w:cs="Arial"/>
          <w:bCs/>
          <w:sz w:val="24"/>
          <w:szCs w:val="24"/>
        </w:rPr>
        <w:t>Also</w:t>
      </w:r>
      <w:proofErr w:type="gramEnd"/>
      <w:r>
        <w:rPr>
          <w:rFonts w:ascii="Arial" w:eastAsia="Arial" w:hAnsi="Arial" w:cs="Arial"/>
          <w:bCs/>
          <w:sz w:val="24"/>
          <w:szCs w:val="24"/>
        </w:rPr>
        <w:t xml:space="preserve"> Paseos </w:t>
      </w:r>
      <w:proofErr w:type="gramStart"/>
      <w:r>
        <w:rPr>
          <w:rFonts w:ascii="Arial" w:eastAsia="Arial" w:hAnsi="Arial" w:cs="Arial"/>
          <w:bCs/>
          <w:sz w:val="24"/>
          <w:szCs w:val="24"/>
        </w:rPr>
        <w:t>Verdes</w:t>
      </w:r>
      <w:proofErr w:type="gramEnd"/>
      <w:r>
        <w:rPr>
          <w:rFonts w:ascii="Arial" w:eastAsia="Arial" w:hAnsi="Arial" w:cs="Arial"/>
          <w:bCs/>
          <w:sz w:val="24"/>
          <w:szCs w:val="24"/>
        </w:rPr>
        <w:t xml:space="preserve"> </w:t>
      </w:r>
      <w:r w:rsidR="001812B3">
        <w:rPr>
          <w:rFonts w:ascii="Arial" w:eastAsia="Arial" w:hAnsi="Arial" w:cs="Arial"/>
          <w:bCs/>
          <w:sz w:val="24"/>
          <w:szCs w:val="24"/>
        </w:rPr>
        <w:t xml:space="preserve">which will </w:t>
      </w:r>
      <w:proofErr w:type="gramStart"/>
      <w:r w:rsidR="001812B3">
        <w:rPr>
          <w:rFonts w:ascii="Arial" w:eastAsia="Arial" w:hAnsi="Arial" w:cs="Arial"/>
          <w:bCs/>
          <w:sz w:val="24"/>
          <w:szCs w:val="24"/>
        </w:rPr>
        <w:t>be located in</w:t>
      </w:r>
      <w:proofErr w:type="gramEnd"/>
      <w:r w:rsidR="001812B3">
        <w:rPr>
          <w:rFonts w:ascii="Arial" w:eastAsia="Arial" w:hAnsi="Arial" w:cs="Arial"/>
          <w:bCs/>
          <w:sz w:val="24"/>
          <w:szCs w:val="24"/>
        </w:rPr>
        <w:t xml:space="preserve"> front of the Housing Authority in the vacant lot.  Move </w:t>
      </w:r>
      <w:proofErr w:type="gramStart"/>
      <w:r w:rsidR="001812B3">
        <w:rPr>
          <w:rFonts w:ascii="Arial" w:eastAsia="Arial" w:hAnsi="Arial" w:cs="Arial"/>
          <w:bCs/>
          <w:sz w:val="24"/>
          <w:szCs w:val="24"/>
        </w:rPr>
        <w:t>folks</w:t>
      </w:r>
      <w:proofErr w:type="gramEnd"/>
      <w:r w:rsidR="001812B3">
        <w:rPr>
          <w:rFonts w:ascii="Arial" w:eastAsia="Arial" w:hAnsi="Arial" w:cs="Arial"/>
          <w:bCs/>
          <w:sz w:val="24"/>
          <w:szCs w:val="24"/>
        </w:rPr>
        <w:t xml:space="preserve"> from public housing into those apartment </w:t>
      </w:r>
      <w:proofErr w:type="gramStart"/>
      <w:r w:rsidR="001812B3">
        <w:rPr>
          <w:rFonts w:ascii="Arial" w:eastAsia="Arial" w:hAnsi="Arial" w:cs="Arial"/>
          <w:bCs/>
          <w:sz w:val="24"/>
          <w:szCs w:val="24"/>
        </w:rPr>
        <w:t>complexes, and</w:t>
      </w:r>
      <w:proofErr w:type="gramEnd"/>
      <w:r w:rsidR="001812B3">
        <w:rPr>
          <w:rFonts w:ascii="Arial" w:eastAsia="Arial" w:hAnsi="Arial" w:cs="Arial"/>
          <w:bCs/>
          <w:sz w:val="24"/>
          <w:szCs w:val="24"/>
        </w:rPr>
        <w:t xml:space="preserve"> then remove/replace the public housing units with senior housing complex which is close to Munsen Center.  There is also some family housing going in there also.  Hopefully first part of the year </w:t>
      </w:r>
      <w:proofErr w:type="gramStart"/>
      <w:r w:rsidR="001812B3">
        <w:rPr>
          <w:rFonts w:ascii="Arial" w:eastAsia="Arial" w:hAnsi="Arial" w:cs="Arial"/>
          <w:bCs/>
          <w:sz w:val="24"/>
          <w:szCs w:val="24"/>
        </w:rPr>
        <w:t>get</w:t>
      </w:r>
      <w:proofErr w:type="gramEnd"/>
      <w:r w:rsidR="001812B3">
        <w:rPr>
          <w:rFonts w:ascii="Arial" w:eastAsia="Arial" w:hAnsi="Arial" w:cs="Arial"/>
          <w:bCs/>
          <w:sz w:val="24"/>
          <w:szCs w:val="24"/>
        </w:rPr>
        <w:t xml:space="preserve"> funding.</w:t>
      </w:r>
      <w:r w:rsidR="006C1C7D">
        <w:rPr>
          <w:rFonts w:ascii="Arial" w:eastAsia="Arial" w:hAnsi="Arial" w:cs="Arial"/>
          <w:bCs/>
          <w:sz w:val="24"/>
          <w:szCs w:val="24"/>
        </w:rPr>
        <w:t xml:space="preserve">  </w:t>
      </w:r>
    </w:p>
    <w:p w14:paraId="1F11F97C" w14:textId="77777777" w:rsidR="006C1C7D" w:rsidRDefault="006C1C7D" w:rsidP="004B262E">
      <w:pPr>
        <w:pStyle w:val="ListParagraph"/>
        <w:rPr>
          <w:rFonts w:ascii="Arial" w:eastAsia="Arial" w:hAnsi="Arial" w:cs="Arial"/>
          <w:bCs/>
          <w:sz w:val="24"/>
          <w:szCs w:val="24"/>
        </w:rPr>
      </w:pPr>
    </w:p>
    <w:p w14:paraId="564C2E03" w14:textId="1F3B700A" w:rsidR="00693928" w:rsidRDefault="006C1C7D" w:rsidP="004B262E">
      <w:pPr>
        <w:pStyle w:val="ListParagraph"/>
        <w:rPr>
          <w:rFonts w:ascii="Arial" w:eastAsia="Arial" w:hAnsi="Arial" w:cs="Arial"/>
          <w:bCs/>
          <w:sz w:val="24"/>
          <w:szCs w:val="24"/>
        </w:rPr>
      </w:pPr>
      <w:r>
        <w:rPr>
          <w:rFonts w:ascii="Arial" w:eastAsia="Arial" w:hAnsi="Arial" w:cs="Arial"/>
          <w:bCs/>
          <w:sz w:val="24"/>
          <w:szCs w:val="24"/>
        </w:rPr>
        <w:t>Purchased Arcadia, the subdivision on</w:t>
      </w:r>
      <w:r w:rsidR="00BE4F4B">
        <w:rPr>
          <w:rFonts w:ascii="Arial" w:eastAsia="Arial" w:hAnsi="Arial" w:cs="Arial"/>
          <w:bCs/>
          <w:sz w:val="24"/>
          <w:szCs w:val="24"/>
        </w:rPr>
        <w:t>/near</w:t>
      </w:r>
      <w:r>
        <w:rPr>
          <w:rFonts w:ascii="Arial" w:eastAsia="Arial" w:hAnsi="Arial" w:cs="Arial"/>
          <w:bCs/>
          <w:sz w:val="24"/>
          <w:szCs w:val="24"/>
        </w:rPr>
        <w:t xml:space="preserve"> Red Hawk Road.  This is a 52-lot subdivision, </w:t>
      </w:r>
      <w:r w:rsidR="003C11C4">
        <w:rPr>
          <w:rFonts w:ascii="Arial" w:eastAsia="Arial" w:hAnsi="Arial" w:cs="Arial"/>
          <w:bCs/>
          <w:sz w:val="24"/>
          <w:szCs w:val="24"/>
        </w:rPr>
        <w:t>c</w:t>
      </w:r>
      <w:r>
        <w:rPr>
          <w:rFonts w:ascii="Arial" w:eastAsia="Arial" w:hAnsi="Arial" w:cs="Arial"/>
          <w:bCs/>
          <w:sz w:val="24"/>
          <w:szCs w:val="24"/>
        </w:rPr>
        <w:t>ity owned.</w:t>
      </w:r>
      <w:r w:rsidR="00035A28">
        <w:rPr>
          <w:rFonts w:ascii="Arial" w:eastAsia="Arial" w:hAnsi="Arial" w:cs="Arial"/>
          <w:bCs/>
          <w:sz w:val="24"/>
          <w:szCs w:val="24"/>
        </w:rPr>
        <w:t xml:space="preserve">  Looking to disperse the lots to </w:t>
      </w:r>
      <w:r w:rsidR="007A0A32">
        <w:rPr>
          <w:rFonts w:ascii="Arial" w:eastAsia="Arial" w:hAnsi="Arial" w:cs="Arial"/>
          <w:bCs/>
          <w:sz w:val="24"/>
          <w:szCs w:val="24"/>
        </w:rPr>
        <w:t>T</w:t>
      </w:r>
      <w:r w:rsidR="00035A28">
        <w:rPr>
          <w:rFonts w:ascii="Arial" w:eastAsia="Arial" w:hAnsi="Arial" w:cs="Arial"/>
          <w:bCs/>
          <w:sz w:val="24"/>
          <w:szCs w:val="24"/>
        </w:rPr>
        <w:t>ierra</w:t>
      </w:r>
      <w:r w:rsidR="007A0A32">
        <w:rPr>
          <w:rFonts w:ascii="Arial" w:eastAsia="Arial" w:hAnsi="Arial" w:cs="Arial"/>
          <w:bCs/>
          <w:sz w:val="24"/>
          <w:szCs w:val="24"/>
        </w:rPr>
        <w:t xml:space="preserve"> del Sol and Habitat for Humanity for single family home ownership.  City can go up to 120% if no federal funds are involved.</w:t>
      </w:r>
      <w:r w:rsidR="00A86552">
        <w:rPr>
          <w:rFonts w:ascii="Arial" w:eastAsia="Arial" w:hAnsi="Arial" w:cs="Arial"/>
          <w:bCs/>
          <w:sz w:val="24"/>
          <w:szCs w:val="24"/>
        </w:rPr>
        <w:t xml:space="preserve">  They could be back to 80% if Habitat needs funds.</w:t>
      </w:r>
    </w:p>
    <w:p w14:paraId="72D838DE" w14:textId="77777777" w:rsidR="00BE4F4B" w:rsidRDefault="00BE4F4B" w:rsidP="004B262E">
      <w:pPr>
        <w:pStyle w:val="ListParagraph"/>
        <w:rPr>
          <w:rFonts w:ascii="Arial" w:eastAsia="Arial" w:hAnsi="Arial" w:cs="Arial"/>
          <w:bCs/>
          <w:sz w:val="24"/>
          <w:szCs w:val="24"/>
        </w:rPr>
      </w:pPr>
    </w:p>
    <w:p w14:paraId="7CAD7346" w14:textId="674A15CE" w:rsidR="00974DEE" w:rsidRDefault="00BE4F4B" w:rsidP="004B262E">
      <w:pPr>
        <w:pStyle w:val="ListParagraph"/>
        <w:rPr>
          <w:rFonts w:ascii="Arial" w:eastAsia="Arial" w:hAnsi="Arial" w:cs="Arial"/>
          <w:bCs/>
          <w:sz w:val="24"/>
          <w:szCs w:val="24"/>
        </w:rPr>
      </w:pPr>
      <w:r>
        <w:rPr>
          <w:rFonts w:ascii="Arial" w:eastAsia="Arial" w:hAnsi="Arial" w:cs="Arial"/>
          <w:bCs/>
          <w:sz w:val="24"/>
          <w:szCs w:val="24"/>
        </w:rPr>
        <w:t xml:space="preserve">Question on public transportation.  It is not there </w:t>
      </w:r>
      <w:proofErr w:type="gramStart"/>
      <w:r>
        <w:rPr>
          <w:rFonts w:ascii="Arial" w:eastAsia="Arial" w:hAnsi="Arial" w:cs="Arial"/>
          <w:bCs/>
          <w:sz w:val="24"/>
          <w:szCs w:val="24"/>
        </w:rPr>
        <w:t>yet, but</w:t>
      </w:r>
      <w:proofErr w:type="gramEnd"/>
      <w:r>
        <w:rPr>
          <w:rFonts w:ascii="Arial" w:eastAsia="Arial" w:hAnsi="Arial" w:cs="Arial"/>
          <w:bCs/>
          <w:sz w:val="24"/>
          <w:szCs w:val="24"/>
        </w:rPr>
        <w:t xml:space="preserve"> is being looked at.</w:t>
      </w:r>
    </w:p>
    <w:p w14:paraId="13A37535" w14:textId="77777777" w:rsidR="00974DEE" w:rsidRPr="004B262E" w:rsidRDefault="00974DEE" w:rsidP="004B262E">
      <w:pPr>
        <w:pStyle w:val="ListParagraph"/>
        <w:rPr>
          <w:rFonts w:ascii="Arial" w:eastAsia="Arial" w:hAnsi="Arial" w:cs="Arial"/>
          <w:bCs/>
          <w:sz w:val="24"/>
          <w:szCs w:val="24"/>
        </w:rPr>
      </w:pPr>
    </w:p>
    <w:p w14:paraId="6F2B7F4B" w14:textId="70378C9F" w:rsidR="004B262E" w:rsidRPr="004B262E" w:rsidRDefault="0014526E" w:rsidP="00002DFC">
      <w:pPr>
        <w:pStyle w:val="ListParagraph"/>
        <w:widowControl w:val="0"/>
        <w:numPr>
          <w:ilvl w:val="0"/>
          <w:numId w:val="3"/>
        </w:numPr>
        <w:spacing w:after="0" w:line="240" w:lineRule="auto"/>
        <w:jc w:val="both"/>
        <w:rPr>
          <w:rFonts w:ascii="Arial" w:eastAsia="Arial" w:hAnsi="Arial" w:cs="Arial"/>
          <w:b/>
          <w:sz w:val="24"/>
          <w:szCs w:val="24"/>
        </w:rPr>
      </w:pPr>
      <w:r>
        <w:rPr>
          <w:rFonts w:ascii="Arial" w:eastAsia="Arial" w:hAnsi="Arial" w:cs="Arial"/>
          <w:b/>
          <w:sz w:val="24"/>
          <w:szCs w:val="24"/>
        </w:rPr>
        <w:t>Guided discussion with Root Policy Research</w:t>
      </w:r>
      <w:r w:rsidR="004B262E">
        <w:rPr>
          <w:rFonts w:ascii="Arial" w:eastAsia="Arial" w:hAnsi="Arial" w:cs="Arial"/>
          <w:b/>
          <w:sz w:val="24"/>
          <w:szCs w:val="24"/>
        </w:rPr>
        <w:t>:</w:t>
      </w:r>
    </w:p>
    <w:p w14:paraId="1813C973" w14:textId="77777777" w:rsidR="00BE4F4B" w:rsidRDefault="00BE4F4B" w:rsidP="0014526E">
      <w:pPr>
        <w:widowControl w:val="0"/>
        <w:spacing w:after="0" w:line="240" w:lineRule="auto"/>
        <w:jc w:val="both"/>
        <w:rPr>
          <w:rFonts w:ascii="Arial" w:eastAsia="Arial" w:hAnsi="Arial" w:cs="Arial"/>
          <w:bCs/>
          <w:sz w:val="24"/>
          <w:szCs w:val="24"/>
        </w:rPr>
      </w:pPr>
    </w:p>
    <w:p w14:paraId="1BC77A2A" w14:textId="3D0D010A" w:rsidR="004B262E" w:rsidRDefault="00550F82" w:rsidP="00550F82">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Heidi Agular from Denver.  Her partner is </w:t>
      </w:r>
      <w:proofErr w:type="gramStart"/>
      <w:r>
        <w:rPr>
          <w:rFonts w:ascii="Arial" w:eastAsia="Arial" w:hAnsi="Arial" w:cs="Arial"/>
          <w:bCs/>
          <w:sz w:val="24"/>
          <w:szCs w:val="24"/>
        </w:rPr>
        <w:t>at</w:t>
      </w:r>
      <w:proofErr w:type="gramEnd"/>
      <w:r>
        <w:rPr>
          <w:rFonts w:ascii="Arial" w:eastAsia="Arial" w:hAnsi="Arial" w:cs="Arial"/>
          <w:bCs/>
          <w:sz w:val="24"/>
          <w:szCs w:val="24"/>
        </w:rPr>
        <w:t xml:space="preserve"> the County right now. They have done work in New Mexico.</w:t>
      </w:r>
      <w:r w:rsidR="00D832A2">
        <w:rPr>
          <w:rFonts w:ascii="Arial" w:eastAsia="Arial" w:hAnsi="Arial" w:cs="Arial"/>
          <w:bCs/>
          <w:sz w:val="24"/>
          <w:szCs w:val="24"/>
        </w:rPr>
        <w:t xml:space="preserve">  They did the state plan for MFA.  </w:t>
      </w:r>
      <w:r w:rsidR="00A13DEC">
        <w:rPr>
          <w:rFonts w:ascii="Arial" w:eastAsia="Arial" w:hAnsi="Arial" w:cs="Arial"/>
          <w:bCs/>
          <w:sz w:val="24"/>
          <w:szCs w:val="24"/>
        </w:rPr>
        <w:t xml:space="preserve">They are </w:t>
      </w:r>
      <w:proofErr w:type="gramStart"/>
      <w:r w:rsidR="00A13DEC">
        <w:rPr>
          <w:rFonts w:ascii="Arial" w:eastAsia="Arial" w:hAnsi="Arial" w:cs="Arial"/>
          <w:bCs/>
          <w:sz w:val="24"/>
          <w:szCs w:val="24"/>
        </w:rPr>
        <w:t>doing</w:t>
      </w:r>
      <w:proofErr w:type="gramEnd"/>
      <w:r w:rsidR="00A13DEC">
        <w:rPr>
          <w:rFonts w:ascii="Arial" w:eastAsia="Arial" w:hAnsi="Arial" w:cs="Arial"/>
          <w:bCs/>
          <w:sz w:val="24"/>
          <w:szCs w:val="24"/>
        </w:rPr>
        <w:t xml:space="preserve"> three and a half plans.  The State of New Mexico Required Housing Plan component, one for Santa Fe, </w:t>
      </w:r>
      <w:proofErr w:type="gramStart"/>
      <w:r w:rsidR="00A13DEC">
        <w:rPr>
          <w:rFonts w:ascii="Arial" w:eastAsia="Arial" w:hAnsi="Arial" w:cs="Arial"/>
          <w:bCs/>
          <w:sz w:val="24"/>
          <w:szCs w:val="24"/>
        </w:rPr>
        <w:t>and also</w:t>
      </w:r>
      <w:proofErr w:type="gramEnd"/>
      <w:r w:rsidR="00A13DEC">
        <w:rPr>
          <w:rFonts w:ascii="Arial" w:eastAsia="Arial" w:hAnsi="Arial" w:cs="Arial"/>
          <w:bCs/>
          <w:sz w:val="24"/>
          <w:szCs w:val="24"/>
        </w:rPr>
        <w:t xml:space="preserve"> working one for Socorro.  For </w:t>
      </w:r>
      <w:proofErr w:type="gramStart"/>
      <w:r w:rsidR="00A13DEC">
        <w:rPr>
          <w:rFonts w:ascii="Arial" w:eastAsia="Arial" w:hAnsi="Arial" w:cs="Arial"/>
          <w:bCs/>
          <w:sz w:val="24"/>
          <w:szCs w:val="24"/>
        </w:rPr>
        <w:t>Doña Ana county</w:t>
      </w:r>
      <w:proofErr w:type="gramEnd"/>
      <w:r w:rsidR="00A13DEC">
        <w:rPr>
          <w:rFonts w:ascii="Arial" w:eastAsia="Arial" w:hAnsi="Arial" w:cs="Arial"/>
          <w:bCs/>
          <w:sz w:val="24"/>
          <w:szCs w:val="24"/>
        </w:rPr>
        <w:t xml:space="preserve"> they are doing the State of New Mexico Affordable Housing Act plan.  They start with demographic and household characteristics.  They look at household formation, types of people performing households, </w:t>
      </w:r>
      <w:proofErr w:type="gramStart"/>
      <w:r w:rsidR="00A13DEC">
        <w:rPr>
          <w:rFonts w:ascii="Arial" w:eastAsia="Arial" w:hAnsi="Arial" w:cs="Arial"/>
          <w:bCs/>
          <w:sz w:val="24"/>
          <w:szCs w:val="24"/>
        </w:rPr>
        <w:t>kids are</w:t>
      </w:r>
      <w:proofErr w:type="gramEnd"/>
      <w:r w:rsidR="00A13DEC">
        <w:rPr>
          <w:rFonts w:ascii="Arial" w:eastAsia="Arial" w:hAnsi="Arial" w:cs="Arial"/>
          <w:bCs/>
          <w:sz w:val="24"/>
          <w:szCs w:val="24"/>
        </w:rPr>
        <w:t xml:space="preserve"> graduating from university and trying to plan.  If people are forming families, moving in together and wanting to buy a home.  Look at all the different dynamics and how that affects the housing market.  </w:t>
      </w:r>
      <w:r w:rsidR="008C7F41">
        <w:rPr>
          <w:rFonts w:ascii="Arial" w:eastAsia="Arial" w:hAnsi="Arial" w:cs="Arial"/>
          <w:bCs/>
          <w:sz w:val="24"/>
          <w:szCs w:val="24"/>
        </w:rPr>
        <w:t xml:space="preserve">Do a housing market analysis </w:t>
      </w:r>
      <w:r w:rsidR="00723BE2">
        <w:rPr>
          <w:rFonts w:ascii="Arial" w:eastAsia="Arial" w:hAnsi="Arial" w:cs="Arial"/>
          <w:bCs/>
          <w:sz w:val="24"/>
          <w:szCs w:val="24"/>
        </w:rPr>
        <w:t xml:space="preserve">that looks at price trends.  How prices have changed, rental vacancies, how many affordable units are coming online and exist.  The housing needs </w:t>
      </w:r>
      <w:proofErr w:type="gramStart"/>
      <w:r w:rsidR="00723BE2">
        <w:rPr>
          <w:rFonts w:ascii="Arial" w:eastAsia="Arial" w:hAnsi="Arial" w:cs="Arial"/>
          <w:bCs/>
          <w:sz w:val="24"/>
          <w:szCs w:val="24"/>
        </w:rPr>
        <w:t>assessment, they</w:t>
      </w:r>
      <w:proofErr w:type="gramEnd"/>
      <w:r w:rsidR="00723BE2">
        <w:rPr>
          <w:rFonts w:ascii="Arial" w:eastAsia="Arial" w:hAnsi="Arial" w:cs="Arial"/>
          <w:bCs/>
          <w:sz w:val="24"/>
          <w:szCs w:val="24"/>
        </w:rPr>
        <w:t xml:space="preserve"> match the trends and affordability levels with household incomes.  </w:t>
      </w:r>
      <w:r w:rsidR="00861971">
        <w:rPr>
          <w:rFonts w:ascii="Arial" w:eastAsia="Arial" w:hAnsi="Arial" w:cs="Arial"/>
          <w:bCs/>
          <w:sz w:val="24"/>
          <w:szCs w:val="24"/>
        </w:rPr>
        <w:t xml:space="preserve">They have a model called gaps analysis comparing people at different income levels by tenure, renters and owners.  Look at where price distribution is and where there are gaps.  The housing needs assessment is a deeper dive than what HUD </w:t>
      </w:r>
      <w:proofErr w:type="gramStart"/>
      <w:r w:rsidR="00861971">
        <w:rPr>
          <w:rFonts w:ascii="Arial" w:eastAsia="Arial" w:hAnsi="Arial" w:cs="Arial"/>
          <w:bCs/>
          <w:sz w:val="24"/>
          <w:szCs w:val="24"/>
        </w:rPr>
        <w:t>calls</w:t>
      </w:r>
      <w:proofErr w:type="gramEnd"/>
      <w:r w:rsidR="00861971">
        <w:rPr>
          <w:rFonts w:ascii="Arial" w:eastAsia="Arial" w:hAnsi="Arial" w:cs="Arial"/>
          <w:bCs/>
          <w:sz w:val="24"/>
          <w:szCs w:val="24"/>
        </w:rPr>
        <w:t xml:space="preserve"> but they call special populations.  People </w:t>
      </w:r>
      <w:proofErr w:type="gramStart"/>
      <w:r w:rsidR="00861971">
        <w:rPr>
          <w:rFonts w:ascii="Arial" w:eastAsia="Arial" w:hAnsi="Arial" w:cs="Arial"/>
          <w:bCs/>
          <w:sz w:val="24"/>
          <w:szCs w:val="24"/>
        </w:rPr>
        <w:t>moving</w:t>
      </w:r>
      <w:proofErr w:type="gramEnd"/>
      <w:r w:rsidR="00861971">
        <w:rPr>
          <w:rFonts w:ascii="Arial" w:eastAsia="Arial" w:hAnsi="Arial" w:cs="Arial"/>
          <w:bCs/>
          <w:sz w:val="24"/>
          <w:szCs w:val="24"/>
        </w:rPr>
        <w:t xml:space="preserve"> out of homelessness, how many people need supportive housing, what Community of Hope provides.  Since 2020</w:t>
      </w:r>
      <w:r w:rsidR="003C11C4">
        <w:rPr>
          <w:rFonts w:ascii="Arial" w:eastAsia="Arial" w:hAnsi="Arial" w:cs="Arial"/>
          <w:bCs/>
          <w:sz w:val="24"/>
          <w:szCs w:val="24"/>
        </w:rPr>
        <w:t xml:space="preserve"> with the rise in second homeownership and vacation rentals by owners, they look at what is needed, what units are being lost out of the inventory and what is needed to retain that.  They also do land use and policy review; looking at city and county code and where there are barriers</w:t>
      </w:r>
      <w:r w:rsidR="00075561">
        <w:rPr>
          <w:rFonts w:ascii="Arial" w:eastAsia="Arial" w:hAnsi="Arial" w:cs="Arial"/>
          <w:bCs/>
          <w:sz w:val="24"/>
          <w:szCs w:val="24"/>
        </w:rPr>
        <w:t xml:space="preserve"> to housing construction.  And look at the definition of family to see if that creates any barriers to people living in extended family units.  They put this all together and come up with goals and policies and objectives.  The city and county report to the state </w:t>
      </w:r>
      <w:proofErr w:type="gramStart"/>
      <w:r w:rsidR="00075561">
        <w:rPr>
          <w:rFonts w:ascii="Arial" w:eastAsia="Arial" w:hAnsi="Arial" w:cs="Arial"/>
          <w:bCs/>
          <w:sz w:val="24"/>
          <w:szCs w:val="24"/>
        </w:rPr>
        <w:t>on this is</w:t>
      </w:r>
      <w:proofErr w:type="gramEnd"/>
      <w:r w:rsidR="00075561">
        <w:rPr>
          <w:rFonts w:ascii="Arial" w:eastAsia="Arial" w:hAnsi="Arial" w:cs="Arial"/>
          <w:bCs/>
          <w:sz w:val="24"/>
          <w:szCs w:val="24"/>
        </w:rPr>
        <w:t xml:space="preserve"> what they are going to do in the next five </w:t>
      </w:r>
      <w:proofErr w:type="gramStart"/>
      <w:r w:rsidR="00075561">
        <w:rPr>
          <w:rFonts w:ascii="Arial" w:eastAsia="Arial" w:hAnsi="Arial" w:cs="Arial"/>
          <w:bCs/>
          <w:sz w:val="24"/>
          <w:szCs w:val="24"/>
        </w:rPr>
        <w:t>year</w:t>
      </w:r>
      <w:proofErr w:type="gramEnd"/>
      <w:r w:rsidR="00075561">
        <w:rPr>
          <w:rFonts w:ascii="Arial" w:eastAsia="Arial" w:hAnsi="Arial" w:cs="Arial"/>
          <w:bCs/>
          <w:sz w:val="24"/>
          <w:szCs w:val="24"/>
        </w:rPr>
        <w:t xml:space="preserve"> and how they are going to measure that.  This is how to hold them accountable.</w:t>
      </w:r>
      <w:r w:rsidR="00C64E6D">
        <w:rPr>
          <w:rFonts w:ascii="Arial" w:eastAsia="Arial" w:hAnsi="Arial" w:cs="Arial"/>
          <w:bCs/>
          <w:sz w:val="24"/>
          <w:szCs w:val="24"/>
        </w:rPr>
        <w:t xml:space="preserve">  And this would give number of units to be built each year to reduce the gap.  Small changes </w:t>
      </w:r>
      <w:r w:rsidR="00010E7B">
        <w:rPr>
          <w:rFonts w:ascii="Arial" w:eastAsia="Arial" w:hAnsi="Arial" w:cs="Arial"/>
          <w:bCs/>
          <w:sz w:val="24"/>
          <w:szCs w:val="24"/>
        </w:rPr>
        <w:t xml:space="preserve">to land use regulations.  </w:t>
      </w:r>
    </w:p>
    <w:p w14:paraId="49699AF3" w14:textId="77777777" w:rsidR="00010E7B" w:rsidRDefault="00010E7B" w:rsidP="00550F82">
      <w:pPr>
        <w:widowControl w:val="0"/>
        <w:spacing w:after="0" w:line="240" w:lineRule="auto"/>
        <w:ind w:left="720"/>
        <w:jc w:val="both"/>
        <w:rPr>
          <w:rFonts w:ascii="Arial" w:eastAsia="Arial" w:hAnsi="Arial" w:cs="Arial"/>
          <w:bCs/>
          <w:sz w:val="24"/>
          <w:szCs w:val="24"/>
        </w:rPr>
      </w:pPr>
    </w:p>
    <w:p w14:paraId="1EE10567" w14:textId="75A80E04" w:rsidR="00010E7B" w:rsidRDefault="00010E7B" w:rsidP="00550F82">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lastRenderedPageBreak/>
        <w:t>It is hard to know where federal funds are going to go and how to build that into this.  This study will be wrapped up in the spring.</w:t>
      </w:r>
      <w:r w:rsidR="00BC6CEC">
        <w:rPr>
          <w:rFonts w:ascii="Arial" w:eastAsia="Arial" w:hAnsi="Arial" w:cs="Arial"/>
          <w:bCs/>
          <w:sz w:val="24"/>
          <w:szCs w:val="24"/>
        </w:rPr>
        <w:t xml:space="preserve">  Hope to know more about Road to Home Act that Senators Warren and Scott pushed through the Senate.  </w:t>
      </w:r>
      <w:r w:rsidR="00822D99">
        <w:rPr>
          <w:rFonts w:ascii="Arial" w:eastAsia="Arial" w:hAnsi="Arial" w:cs="Arial"/>
          <w:bCs/>
          <w:sz w:val="24"/>
          <w:szCs w:val="24"/>
        </w:rPr>
        <w:t xml:space="preserve">Avoid duplicate inspections.  It ties the Community Development Block Grant to housing production.  Las Cruces is doing well in this.  </w:t>
      </w:r>
      <w:r w:rsidR="003716F8">
        <w:rPr>
          <w:rFonts w:ascii="Arial" w:eastAsia="Arial" w:hAnsi="Arial" w:cs="Arial"/>
          <w:bCs/>
          <w:sz w:val="24"/>
          <w:szCs w:val="24"/>
        </w:rPr>
        <w:t>The CDBG allocation formula has not been touched.</w:t>
      </w:r>
      <w:r w:rsidR="00793E90">
        <w:rPr>
          <w:rFonts w:ascii="Arial" w:eastAsia="Arial" w:hAnsi="Arial" w:cs="Arial"/>
          <w:bCs/>
          <w:sz w:val="24"/>
          <w:szCs w:val="24"/>
        </w:rPr>
        <w:t xml:space="preserve">  This bill will go through.  I </w:t>
      </w:r>
      <w:proofErr w:type="gramStart"/>
      <w:r w:rsidR="00793E90">
        <w:rPr>
          <w:rFonts w:ascii="Arial" w:eastAsia="Arial" w:hAnsi="Arial" w:cs="Arial"/>
          <w:bCs/>
          <w:sz w:val="24"/>
          <w:szCs w:val="24"/>
        </w:rPr>
        <w:t>has</w:t>
      </w:r>
      <w:proofErr w:type="gramEnd"/>
      <w:r w:rsidR="00793E90">
        <w:rPr>
          <w:rFonts w:ascii="Arial" w:eastAsia="Arial" w:hAnsi="Arial" w:cs="Arial"/>
          <w:bCs/>
          <w:sz w:val="24"/>
          <w:szCs w:val="24"/>
        </w:rPr>
        <w:t xml:space="preserve"> been wrapped in the defense bill so that I will go through.  There is a provision to reduce section 8 funding for families with anyone undocumented with them.</w:t>
      </w:r>
      <w:r w:rsidR="00A231CE">
        <w:rPr>
          <w:rFonts w:ascii="Arial" w:eastAsia="Arial" w:hAnsi="Arial" w:cs="Arial"/>
          <w:bCs/>
          <w:sz w:val="24"/>
          <w:szCs w:val="24"/>
        </w:rPr>
        <w:t xml:space="preserve">  </w:t>
      </w:r>
      <w:r w:rsidR="004B2CFF">
        <w:rPr>
          <w:rFonts w:ascii="Arial" w:eastAsia="Arial" w:hAnsi="Arial" w:cs="Arial"/>
          <w:bCs/>
          <w:sz w:val="24"/>
          <w:szCs w:val="24"/>
        </w:rPr>
        <w:t>There is no information coming from HUD or the White House as they are not participating with the traditional groups.</w:t>
      </w:r>
    </w:p>
    <w:p w14:paraId="5A8AA709" w14:textId="77777777" w:rsidR="004B2CFF" w:rsidRDefault="004B2CFF" w:rsidP="00550F82">
      <w:pPr>
        <w:widowControl w:val="0"/>
        <w:spacing w:after="0" w:line="240" w:lineRule="auto"/>
        <w:ind w:left="720"/>
        <w:jc w:val="both"/>
        <w:rPr>
          <w:rFonts w:ascii="Arial" w:eastAsia="Arial" w:hAnsi="Arial" w:cs="Arial"/>
          <w:bCs/>
          <w:sz w:val="24"/>
          <w:szCs w:val="24"/>
        </w:rPr>
      </w:pPr>
    </w:p>
    <w:p w14:paraId="4FDCF212" w14:textId="56AA2563" w:rsidR="004B2CFF" w:rsidRDefault="004B2CFF" w:rsidP="00550F82">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They will do the same thing for the city as they do with the </w:t>
      </w:r>
      <w:proofErr w:type="gramStart"/>
      <w:r>
        <w:rPr>
          <w:rFonts w:ascii="Arial" w:eastAsia="Arial" w:hAnsi="Arial" w:cs="Arial"/>
          <w:bCs/>
          <w:sz w:val="24"/>
          <w:szCs w:val="24"/>
        </w:rPr>
        <w:t>county</w:t>
      </w:r>
      <w:proofErr w:type="gramEnd"/>
      <w:r>
        <w:rPr>
          <w:rFonts w:ascii="Arial" w:eastAsia="Arial" w:hAnsi="Arial" w:cs="Arial"/>
          <w:bCs/>
          <w:sz w:val="24"/>
          <w:szCs w:val="24"/>
        </w:rPr>
        <w:t xml:space="preserve">.  The county only has a housing plan.  The city has a housing plan and then a HUD required plan.  </w:t>
      </w:r>
      <w:r w:rsidR="00390EF8">
        <w:rPr>
          <w:rFonts w:ascii="Arial" w:eastAsia="Arial" w:hAnsi="Arial" w:cs="Arial"/>
          <w:bCs/>
          <w:sz w:val="24"/>
          <w:szCs w:val="24"/>
        </w:rPr>
        <w:t xml:space="preserve">The city fills in a form to get CDBG funds that they get annually.  It is a </w:t>
      </w:r>
      <w:proofErr w:type="gramStart"/>
      <w:r w:rsidR="00390EF8">
        <w:rPr>
          <w:rFonts w:ascii="Arial" w:eastAsia="Arial" w:hAnsi="Arial" w:cs="Arial"/>
          <w:bCs/>
          <w:sz w:val="24"/>
          <w:szCs w:val="24"/>
        </w:rPr>
        <w:t>five year</w:t>
      </w:r>
      <w:proofErr w:type="gramEnd"/>
      <w:r w:rsidR="00390EF8">
        <w:rPr>
          <w:rFonts w:ascii="Arial" w:eastAsia="Arial" w:hAnsi="Arial" w:cs="Arial"/>
          <w:bCs/>
          <w:sz w:val="24"/>
          <w:szCs w:val="24"/>
        </w:rPr>
        <w:t xml:space="preserve"> plan.  HUD has poorly designed it, but nothing can be done about it.  </w:t>
      </w:r>
    </w:p>
    <w:p w14:paraId="7E582348" w14:textId="77777777" w:rsidR="0063289C" w:rsidRDefault="0063289C" w:rsidP="00550F82">
      <w:pPr>
        <w:widowControl w:val="0"/>
        <w:spacing w:after="0" w:line="240" w:lineRule="auto"/>
        <w:ind w:left="720"/>
        <w:jc w:val="both"/>
        <w:rPr>
          <w:rFonts w:ascii="Arial" w:eastAsia="Arial" w:hAnsi="Arial" w:cs="Arial"/>
          <w:bCs/>
          <w:sz w:val="24"/>
          <w:szCs w:val="24"/>
        </w:rPr>
      </w:pPr>
    </w:p>
    <w:p w14:paraId="03F8D2C3" w14:textId="77777777" w:rsidR="006145F1" w:rsidRDefault="0063289C" w:rsidP="00550F82">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The city must also </w:t>
      </w:r>
      <w:proofErr w:type="gramStart"/>
      <w:r>
        <w:rPr>
          <w:rFonts w:ascii="Arial" w:eastAsia="Arial" w:hAnsi="Arial" w:cs="Arial"/>
          <w:bCs/>
          <w:sz w:val="24"/>
          <w:szCs w:val="24"/>
        </w:rPr>
        <w:t>evaluated</w:t>
      </w:r>
      <w:proofErr w:type="gramEnd"/>
      <w:r>
        <w:rPr>
          <w:rFonts w:ascii="Arial" w:eastAsia="Arial" w:hAnsi="Arial" w:cs="Arial"/>
          <w:bCs/>
          <w:sz w:val="24"/>
          <w:szCs w:val="24"/>
        </w:rPr>
        <w:t xml:space="preserve"> barriers to fair housing choice.  The administration cancelled any reporting requirement associated with that.  All cities, counties, and states that receive this money </w:t>
      </w:r>
      <w:proofErr w:type="gramStart"/>
      <w:r>
        <w:rPr>
          <w:rFonts w:ascii="Arial" w:eastAsia="Arial" w:hAnsi="Arial" w:cs="Arial"/>
          <w:bCs/>
          <w:sz w:val="24"/>
          <w:szCs w:val="24"/>
        </w:rPr>
        <w:t>have to</w:t>
      </w:r>
      <w:proofErr w:type="gramEnd"/>
      <w:r>
        <w:rPr>
          <w:rFonts w:ascii="Arial" w:eastAsia="Arial" w:hAnsi="Arial" w:cs="Arial"/>
          <w:bCs/>
          <w:sz w:val="24"/>
          <w:szCs w:val="24"/>
        </w:rPr>
        <w:t xml:space="preserve"> prove that they are affirmatively furthering fair housing as that is built into the Civil Rights Act.  But </w:t>
      </w:r>
      <w:proofErr w:type="gramStart"/>
      <w:r>
        <w:rPr>
          <w:rFonts w:ascii="Arial" w:eastAsia="Arial" w:hAnsi="Arial" w:cs="Arial"/>
          <w:bCs/>
          <w:sz w:val="24"/>
          <w:szCs w:val="24"/>
        </w:rPr>
        <w:t>no</w:t>
      </w:r>
      <w:proofErr w:type="gramEnd"/>
      <w:r>
        <w:rPr>
          <w:rFonts w:ascii="Arial" w:eastAsia="Arial" w:hAnsi="Arial" w:cs="Arial"/>
          <w:bCs/>
          <w:sz w:val="24"/>
          <w:szCs w:val="24"/>
        </w:rPr>
        <w:t xml:space="preserve"> reporting mechanism to do that.</w:t>
      </w:r>
      <w:r w:rsidR="00F35A64">
        <w:rPr>
          <w:rFonts w:ascii="Arial" w:eastAsia="Arial" w:hAnsi="Arial" w:cs="Arial"/>
          <w:bCs/>
          <w:sz w:val="24"/>
          <w:szCs w:val="24"/>
        </w:rPr>
        <w:t xml:space="preserve">  As part of this they will do a report that evaluates barriers to fair housing choice, which gives some flexibility in terms of not having to use a HUD form.</w:t>
      </w:r>
      <w:r w:rsidR="00206496">
        <w:rPr>
          <w:rFonts w:ascii="Arial" w:eastAsia="Arial" w:hAnsi="Arial" w:cs="Arial"/>
          <w:bCs/>
          <w:sz w:val="24"/>
          <w:szCs w:val="24"/>
        </w:rPr>
        <w:t xml:space="preserve">  Fair housing groups have all had their budgets cut.  </w:t>
      </w:r>
      <w:r w:rsidR="006145F1">
        <w:rPr>
          <w:rFonts w:ascii="Arial" w:eastAsia="Arial" w:hAnsi="Arial" w:cs="Arial"/>
          <w:bCs/>
          <w:sz w:val="24"/>
          <w:szCs w:val="24"/>
        </w:rPr>
        <w:t xml:space="preserve">They will look at laws within the city to be sure nothing can become problematic if sued.  </w:t>
      </w:r>
    </w:p>
    <w:p w14:paraId="4ED11B48" w14:textId="77777777" w:rsidR="006145F1" w:rsidRDefault="006145F1" w:rsidP="00550F82">
      <w:pPr>
        <w:widowControl w:val="0"/>
        <w:spacing w:after="0" w:line="240" w:lineRule="auto"/>
        <w:ind w:left="720"/>
        <w:jc w:val="both"/>
        <w:rPr>
          <w:rFonts w:ascii="Arial" w:eastAsia="Arial" w:hAnsi="Arial" w:cs="Arial"/>
          <w:bCs/>
          <w:sz w:val="24"/>
          <w:szCs w:val="24"/>
        </w:rPr>
      </w:pPr>
    </w:p>
    <w:p w14:paraId="5FC7DFDD" w14:textId="77777777" w:rsidR="00D40C9C" w:rsidRDefault="004300C8" w:rsidP="00550F82">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The Road to Home Act is going to make regu</w:t>
      </w:r>
      <w:r w:rsidR="004C49CE">
        <w:rPr>
          <w:rFonts w:ascii="Arial" w:eastAsia="Arial" w:hAnsi="Arial" w:cs="Arial"/>
          <w:bCs/>
          <w:sz w:val="24"/>
          <w:szCs w:val="24"/>
        </w:rPr>
        <w:t xml:space="preserve">latory changes to make it work better.  Jan Lauterbach stated she has worked with this fund and it works best with single-family rather than multifamily.  And </w:t>
      </w:r>
      <w:proofErr w:type="gramStart"/>
      <w:r w:rsidR="004C49CE">
        <w:rPr>
          <w:rFonts w:ascii="Arial" w:eastAsia="Arial" w:hAnsi="Arial" w:cs="Arial"/>
          <w:bCs/>
          <w:sz w:val="24"/>
          <w:szCs w:val="24"/>
        </w:rPr>
        <w:t>also</w:t>
      </w:r>
      <w:proofErr w:type="gramEnd"/>
      <w:r w:rsidR="004C49CE">
        <w:rPr>
          <w:rFonts w:ascii="Arial" w:eastAsia="Arial" w:hAnsi="Arial" w:cs="Arial"/>
          <w:bCs/>
          <w:sz w:val="24"/>
          <w:szCs w:val="24"/>
        </w:rPr>
        <w:t xml:space="preserve"> she uses for some rental assistance for victims of domestic violence through La Casa and for homeless and </w:t>
      </w:r>
      <w:proofErr w:type="gramStart"/>
      <w:r w:rsidR="004C49CE">
        <w:rPr>
          <w:rFonts w:ascii="Arial" w:eastAsia="Arial" w:hAnsi="Arial" w:cs="Arial"/>
          <w:bCs/>
          <w:sz w:val="24"/>
          <w:szCs w:val="24"/>
        </w:rPr>
        <w:t>near-homeless</w:t>
      </w:r>
      <w:proofErr w:type="gramEnd"/>
      <w:r w:rsidR="004C49CE">
        <w:rPr>
          <w:rFonts w:ascii="Arial" w:eastAsia="Arial" w:hAnsi="Arial" w:cs="Arial"/>
          <w:bCs/>
          <w:sz w:val="24"/>
          <w:szCs w:val="24"/>
        </w:rPr>
        <w:t xml:space="preserve"> through Community of Hope.  </w:t>
      </w:r>
    </w:p>
    <w:p w14:paraId="6D515CD5" w14:textId="77777777" w:rsidR="00D40C9C" w:rsidRDefault="00D40C9C" w:rsidP="00550F82">
      <w:pPr>
        <w:widowControl w:val="0"/>
        <w:spacing w:after="0" w:line="240" w:lineRule="auto"/>
        <w:ind w:left="720"/>
        <w:jc w:val="both"/>
        <w:rPr>
          <w:rFonts w:ascii="Arial" w:eastAsia="Arial" w:hAnsi="Arial" w:cs="Arial"/>
          <w:bCs/>
          <w:sz w:val="24"/>
          <w:szCs w:val="24"/>
        </w:rPr>
      </w:pPr>
    </w:p>
    <w:p w14:paraId="686D7227" w14:textId="77777777" w:rsidR="000F00A0" w:rsidRDefault="00D40C9C" w:rsidP="00550F82">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Las Cruces is a model for how to use these funds.  The city has done it so well for so long.  </w:t>
      </w:r>
      <w:r w:rsidR="00CA08E8">
        <w:rPr>
          <w:rFonts w:ascii="Arial" w:eastAsia="Arial" w:hAnsi="Arial" w:cs="Arial"/>
          <w:bCs/>
          <w:sz w:val="24"/>
          <w:szCs w:val="24"/>
        </w:rPr>
        <w:t xml:space="preserve">In the President's budget all funds go to zero and section 8 gets cut significantly.  That is not true of the House bill or Senate Bill.  </w:t>
      </w:r>
    </w:p>
    <w:p w14:paraId="5C699688" w14:textId="77777777" w:rsidR="000F00A0" w:rsidRDefault="000F00A0" w:rsidP="00550F82">
      <w:pPr>
        <w:widowControl w:val="0"/>
        <w:spacing w:after="0" w:line="240" w:lineRule="auto"/>
        <w:ind w:left="720"/>
        <w:jc w:val="both"/>
        <w:rPr>
          <w:rFonts w:ascii="Arial" w:eastAsia="Arial" w:hAnsi="Arial" w:cs="Arial"/>
          <w:bCs/>
          <w:sz w:val="24"/>
          <w:szCs w:val="24"/>
        </w:rPr>
      </w:pPr>
    </w:p>
    <w:p w14:paraId="214A168D" w14:textId="77777777" w:rsidR="00A73617" w:rsidRDefault="000F00A0" w:rsidP="00550F82">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They had an open house last night.  Had a </w:t>
      </w:r>
      <w:proofErr w:type="gramStart"/>
      <w:r>
        <w:rPr>
          <w:rFonts w:ascii="Arial" w:eastAsia="Arial" w:hAnsi="Arial" w:cs="Arial"/>
          <w:bCs/>
          <w:sz w:val="24"/>
          <w:szCs w:val="24"/>
        </w:rPr>
        <w:t>lot</w:t>
      </w:r>
      <w:proofErr w:type="gramEnd"/>
      <w:r>
        <w:rPr>
          <w:rFonts w:ascii="Arial" w:eastAsia="Arial" w:hAnsi="Arial" w:cs="Arial"/>
          <w:bCs/>
          <w:sz w:val="24"/>
          <w:szCs w:val="24"/>
        </w:rPr>
        <w:t xml:space="preserve"> seniors come by.  They have survey that is active and will be until December 15th, but they will keep it open longer if need.  The survey provides information that asks what happens when displaced from housing.</w:t>
      </w:r>
      <w:r w:rsidR="0036772B">
        <w:rPr>
          <w:rFonts w:ascii="Arial" w:eastAsia="Arial" w:hAnsi="Arial" w:cs="Arial"/>
          <w:bCs/>
          <w:sz w:val="24"/>
          <w:szCs w:val="24"/>
        </w:rPr>
        <w:t xml:space="preserve">  Also have tradeoff questions.  At different income brackets where do people want to live and what do they want to do.</w:t>
      </w:r>
      <w:r w:rsidR="004B4FB5">
        <w:rPr>
          <w:rFonts w:ascii="Arial" w:eastAsia="Arial" w:hAnsi="Arial" w:cs="Arial"/>
          <w:bCs/>
          <w:sz w:val="24"/>
          <w:szCs w:val="24"/>
        </w:rPr>
        <w:t xml:space="preserve">  Also ask to barriers to homeownership.  People may experience the housing market differently and where they need different types of help.</w:t>
      </w:r>
    </w:p>
    <w:p w14:paraId="451BC07E" w14:textId="77777777" w:rsidR="00A73617" w:rsidRDefault="00A73617" w:rsidP="00550F82">
      <w:pPr>
        <w:widowControl w:val="0"/>
        <w:spacing w:after="0" w:line="240" w:lineRule="auto"/>
        <w:ind w:left="720"/>
        <w:jc w:val="both"/>
        <w:rPr>
          <w:rFonts w:ascii="Arial" w:eastAsia="Arial" w:hAnsi="Arial" w:cs="Arial"/>
          <w:bCs/>
          <w:sz w:val="24"/>
          <w:szCs w:val="24"/>
        </w:rPr>
      </w:pPr>
    </w:p>
    <w:p w14:paraId="026AEC35" w14:textId="4EC40533" w:rsidR="0063289C" w:rsidRDefault="00A73617" w:rsidP="0017175E">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They are not seeing as many surveys as they typically get due to over-surveying.  Four hundred is </w:t>
      </w:r>
      <w:proofErr w:type="gramStart"/>
      <w:r>
        <w:rPr>
          <w:rFonts w:ascii="Arial" w:eastAsia="Arial" w:hAnsi="Arial" w:cs="Arial"/>
          <w:bCs/>
          <w:sz w:val="24"/>
          <w:szCs w:val="24"/>
        </w:rPr>
        <w:t>the</w:t>
      </w:r>
      <w:proofErr w:type="gramEnd"/>
      <w:r>
        <w:rPr>
          <w:rFonts w:ascii="Arial" w:eastAsia="Arial" w:hAnsi="Arial" w:cs="Arial"/>
          <w:bCs/>
          <w:sz w:val="24"/>
          <w:szCs w:val="24"/>
        </w:rPr>
        <w:t xml:space="preserve"> good number.  </w:t>
      </w:r>
      <w:r w:rsidR="0017175E">
        <w:rPr>
          <w:rFonts w:ascii="Arial" w:eastAsia="Arial" w:hAnsi="Arial" w:cs="Arial"/>
          <w:bCs/>
          <w:sz w:val="24"/>
          <w:szCs w:val="24"/>
        </w:rPr>
        <w:t>Before COVID they could easily get 5,000 surveys.</w:t>
      </w:r>
      <w:r w:rsidR="006C090B">
        <w:rPr>
          <w:rFonts w:ascii="Arial" w:eastAsia="Arial" w:hAnsi="Arial" w:cs="Arial"/>
          <w:bCs/>
          <w:sz w:val="24"/>
          <w:szCs w:val="24"/>
        </w:rPr>
        <w:t xml:space="preserve">  Public comment, the consolidate plan requires that there is a public comment period for 30 days.  That generally happens in the spring.  Before that </w:t>
      </w:r>
      <w:proofErr w:type="gramStart"/>
      <w:r w:rsidR="006C090B">
        <w:rPr>
          <w:rFonts w:ascii="Arial" w:eastAsia="Arial" w:hAnsi="Arial" w:cs="Arial"/>
          <w:bCs/>
          <w:sz w:val="24"/>
          <w:szCs w:val="24"/>
        </w:rPr>
        <w:t>happens</w:t>
      </w:r>
      <w:proofErr w:type="gramEnd"/>
      <w:r w:rsidR="006C090B">
        <w:rPr>
          <w:rFonts w:ascii="Arial" w:eastAsia="Arial" w:hAnsi="Arial" w:cs="Arial"/>
          <w:bCs/>
          <w:sz w:val="24"/>
          <w:szCs w:val="24"/>
        </w:rPr>
        <w:t xml:space="preserve"> Congress needs to tell HUD what their budget is, and HUD tells Las Cruces how money they are going to get.  The CDBG and Home funds are </w:t>
      </w:r>
      <w:r w:rsidR="006C090B">
        <w:rPr>
          <w:rFonts w:ascii="Arial" w:eastAsia="Arial" w:hAnsi="Arial" w:cs="Arial"/>
          <w:bCs/>
          <w:sz w:val="24"/>
          <w:szCs w:val="24"/>
        </w:rPr>
        <w:lastRenderedPageBreak/>
        <w:t>estimates</w:t>
      </w:r>
      <w:r w:rsidR="00636764">
        <w:rPr>
          <w:rFonts w:ascii="Arial" w:eastAsia="Arial" w:hAnsi="Arial" w:cs="Arial"/>
          <w:bCs/>
          <w:sz w:val="24"/>
          <w:szCs w:val="24"/>
        </w:rPr>
        <w:t xml:space="preserve"> will be refined</w:t>
      </w:r>
      <w:r w:rsidR="006C090B">
        <w:rPr>
          <w:rFonts w:ascii="Arial" w:eastAsia="Arial" w:hAnsi="Arial" w:cs="Arial"/>
          <w:bCs/>
          <w:sz w:val="24"/>
          <w:szCs w:val="24"/>
        </w:rPr>
        <w:t>.</w:t>
      </w:r>
      <w:r w:rsidR="006145F1">
        <w:rPr>
          <w:rFonts w:ascii="Arial" w:eastAsia="Arial" w:hAnsi="Arial" w:cs="Arial"/>
          <w:bCs/>
          <w:sz w:val="24"/>
          <w:szCs w:val="24"/>
        </w:rPr>
        <w:t xml:space="preserve">  </w:t>
      </w:r>
      <w:r w:rsidR="00636764">
        <w:rPr>
          <w:rFonts w:ascii="Arial" w:eastAsia="Arial" w:hAnsi="Arial" w:cs="Arial"/>
          <w:bCs/>
          <w:sz w:val="24"/>
          <w:szCs w:val="24"/>
        </w:rPr>
        <w:t xml:space="preserve">They help the city and have </w:t>
      </w:r>
      <w:proofErr w:type="gramStart"/>
      <w:r w:rsidR="00636764">
        <w:rPr>
          <w:rFonts w:ascii="Arial" w:eastAsia="Arial" w:hAnsi="Arial" w:cs="Arial"/>
          <w:bCs/>
          <w:sz w:val="24"/>
          <w:szCs w:val="24"/>
        </w:rPr>
        <w:t>data entry</w:t>
      </w:r>
      <w:proofErr w:type="gramEnd"/>
      <w:r w:rsidR="00636764">
        <w:rPr>
          <w:rFonts w:ascii="Arial" w:eastAsia="Arial" w:hAnsi="Arial" w:cs="Arial"/>
          <w:bCs/>
          <w:sz w:val="24"/>
          <w:szCs w:val="24"/>
        </w:rPr>
        <w:t xml:space="preserve"> to submit the plan.  </w:t>
      </w:r>
    </w:p>
    <w:p w14:paraId="6919EA84" w14:textId="77777777" w:rsidR="000B17D4" w:rsidRDefault="000B17D4" w:rsidP="0017175E">
      <w:pPr>
        <w:widowControl w:val="0"/>
        <w:spacing w:after="0" w:line="240" w:lineRule="auto"/>
        <w:ind w:left="720"/>
        <w:jc w:val="both"/>
        <w:rPr>
          <w:rFonts w:ascii="Arial" w:eastAsia="Arial" w:hAnsi="Arial" w:cs="Arial"/>
          <w:bCs/>
          <w:sz w:val="24"/>
          <w:szCs w:val="24"/>
        </w:rPr>
      </w:pPr>
    </w:p>
    <w:p w14:paraId="11794B5F" w14:textId="65B8B8B5" w:rsidR="000B17D4" w:rsidRDefault="000B17D4" w:rsidP="0017175E">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Question of where do you feel like information is missing and what would you like to have in the plan?  Know about the homeless situation.</w:t>
      </w:r>
      <w:r w:rsidR="000618F4">
        <w:rPr>
          <w:rFonts w:ascii="Arial" w:eastAsia="Arial" w:hAnsi="Arial" w:cs="Arial"/>
          <w:bCs/>
          <w:sz w:val="24"/>
          <w:szCs w:val="24"/>
        </w:rPr>
        <w:t xml:space="preserve">  There are three times as many houses on the market today as there </w:t>
      </w:r>
      <w:proofErr w:type="gramStart"/>
      <w:r w:rsidR="000618F4">
        <w:rPr>
          <w:rFonts w:ascii="Arial" w:eastAsia="Arial" w:hAnsi="Arial" w:cs="Arial"/>
          <w:bCs/>
          <w:sz w:val="24"/>
          <w:szCs w:val="24"/>
        </w:rPr>
        <w:t>were</w:t>
      </w:r>
      <w:proofErr w:type="gramEnd"/>
      <w:r w:rsidR="000618F4">
        <w:rPr>
          <w:rFonts w:ascii="Arial" w:eastAsia="Arial" w:hAnsi="Arial" w:cs="Arial"/>
          <w:bCs/>
          <w:sz w:val="24"/>
          <w:szCs w:val="24"/>
        </w:rPr>
        <w:t xml:space="preserve"> this time last year.  </w:t>
      </w:r>
      <w:r w:rsidR="00547C41">
        <w:rPr>
          <w:rFonts w:ascii="Arial" w:eastAsia="Arial" w:hAnsi="Arial" w:cs="Arial"/>
          <w:bCs/>
          <w:sz w:val="24"/>
          <w:szCs w:val="24"/>
        </w:rPr>
        <w:t xml:space="preserve">Houses are moving slower.  </w:t>
      </w:r>
      <w:r w:rsidR="00F8219C">
        <w:rPr>
          <w:rFonts w:ascii="Arial" w:eastAsia="Arial" w:hAnsi="Arial" w:cs="Arial"/>
          <w:bCs/>
          <w:sz w:val="24"/>
          <w:szCs w:val="24"/>
        </w:rPr>
        <w:t xml:space="preserve">There are a lot of government employees here.  </w:t>
      </w:r>
      <w:r w:rsidR="00BA4A25">
        <w:rPr>
          <w:rFonts w:ascii="Arial" w:eastAsia="Arial" w:hAnsi="Arial" w:cs="Arial"/>
          <w:bCs/>
          <w:sz w:val="24"/>
          <w:szCs w:val="24"/>
        </w:rPr>
        <w:t xml:space="preserve">What looks like good affordable housing is not moving as </w:t>
      </w:r>
      <w:proofErr w:type="gramStart"/>
      <w:r w:rsidR="00BA4A25">
        <w:rPr>
          <w:rFonts w:ascii="Arial" w:eastAsia="Arial" w:hAnsi="Arial" w:cs="Arial"/>
          <w:bCs/>
          <w:sz w:val="24"/>
          <w:szCs w:val="24"/>
        </w:rPr>
        <w:t>fast</w:t>
      </w:r>
      <w:proofErr w:type="gramEnd"/>
      <w:r w:rsidR="00BA4A25">
        <w:rPr>
          <w:rFonts w:ascii="Arial" w:eastAsia="Arial" w:hAnsi="Arial" w:cs="Arial"/>
          <w:bCs/>
          <w:sz w:val="24"/>
          <w:szCs w:val="24"/>
        </w:rPr>
        <w:t xml:space="preserve"> it should be.  There are retirees coming to town and buying.</w:t>
      </w:r>
    </w:p>
    <w:p w14:paraId="4A59DCDE" w14:textId="77777777" w:rsidR="00314F5A" w:rsidRDefault="00314F5A" w:rsidP="0017175E">
      <w:pPr>
        <w:widowControl w:val="0"/>
        <w:spacing w:after="0" w:line="240" w:lineRule="auto"/>
        <w:ind w:left="720"/>
        <w:jc w:val="both"/>
        <w:rPr>
          <w:rFonts w:ascii="Arial" w:eastAsia="Arial" w:hAnsi="Arial" w:cs="Arial"/>
          <w:bCs/>
          <w:sz w:val="24"/>
          <w:szCs w:val="24"/>
        </w:rPr>
      </w:pPr>
    </w:p>
    <w:p w14:paraId="617C1627" w14:textId="09736E98" w:rsidR="00314F5A" w:rsidRDefault="00314F5A" w:rsidP="0017175E">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Where is Las Cruces compared to the cutting edge?  An example, boarding houses.</w:t>
      </w:r>
      <w:r w:rsidR="00DF02A0">
        <w:rPr>
          <w:rFonts w:ascii="Arial" w:eastAsia="Arial" w:hAnsi="Arial" w:cs="Arial"/>
          <w:bCs/>
          <w:sz w:val="24"/>
          <w:szCs w:val="24"/>
        </w:rPr>
        <w:t xml:space="preserve">  Also </w:t>
      </w:r>
      <w:proofErr w:type="gramStart"/>
      <w:r w:rsidR="00DF02A0">
        <w:rPr>
          <w:rFonts w:ascii="Arial" w:eastAsia="Arial" w:hAnsi="Arial" w:cs="Arial"/>
          <w:bCs/>
          <w:sz w:val="24"/>
          <w:szCs w:val="24"/>
        </w:rPr>
        <w:t>is there</w:t>
      </w:r>
      <w:proofErr w:type="gramEnd"/>
      <w:r w:rsidR="00DF02A0">
        <w:rPr>
          <w:rFonts w:ascii="Arial" w:eastAsia="Arial" w:hAnsi="Arial" w:cs="Arial"/>
          <w:bCs/>
          <w:sz w:val="24"/>
          <w:szCs w:val="24"/>
        </w:rPr>
        <w:t xml:space="preserve"> </w:t>
      </w:r>
      <w:proofErr w:type="gramStart"/>
      <w:r w:rsidR="00DF02A0">
        <w:rPr>
          <w:rFonts w:ascii="Arial" w:eastAsia="Arial" w:hAnsi="Arial" w:cs="Arial"/>
          <w:bCs/>
          <w:sz w:val="24"/>
          <w:szCs w:val="24"/>
        </w:rPr>
        <w:t>cutting edge</w:t>
      </w:r>
      <w:proofErr w:type="gramEnd"/>
      <w:r w:rsidR="00DF02A0">
        <w:rPr>
          <w:rFonts w:ascii="Arial" w:eastAsia="Arial" w:hAnsi="Arial" w:cs="Arial"/>
          <w:bCs/>
          <w:sz w:val="24"/>
          <w:szCs w:val="24"/>
        </w:rPr>
        <w:t xml:space="preserve"> stuff that Las Cruces could be picking up on, particularly for the unhoused, but in general.  Single seniors, veterans.</w:t>
      </w:r>
    </w:p>
    <w:p w14:paraId="2AFF7DE6" w14:textId="77777777" w:rsidR="00DF02A0" w:rsidRDefault="00DF02A0" w:rsidP="0017175E">
      <w:pPr>
        <w:widowControl w:val="0"/>
        <w:spacing w:after="0" w:line="240" w:lineRule="auto"/>
        <w:ind w:left="720"/>
        <w:jc w:val="both"/>
        <w:rPr>
          <w:rFonts w:ascii="Arial" w:eastAsia="Arial" w:hAnsi="Arial" w:cs="Arial"/>
          <w:bCs/>
          <w:sz w:val="24"/>
          <w:szCs w:val="24"/>
        </w:rPr>
      </w:pPr>
    </w:p>
    <w:p w14:paraId="6713BD33" w14:textId="3841CCCE" w:rsidR="00DF02A0" w:rsidRDefault="00DF02A0" w:rsidP="0017175E">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Multiple generations are buying housing together.  </w:t>
      </w:r>
      <w:r w:rsidR="00B965C0">
        <w:rPr>
          <w:rFonts w:ascii="Arial" w:eastAsia="Arial" w:hAnsi="Arial" w:cs="Arial"/>
          <w:bCs/>
          <w:sz w:val="24"/>
          <w:szCs w:val="24"/>
        </w:rPr>
        <w:t xml:space="preserve">NMFA has downpayment assistance, and if you keep your house for 10 years it is forgiven.  Question about multigenerational and if there are codes issues.  </w:t>
      </w:r>
      <w:r w:rsidR="002F774A">
        <w:rPr>
          <w:rFonts w:ascii="Arial" w:eastAsia="Arial" w:hAnsi="Arial" w:cs="Arial"/>
          <w:bCs/>
          <w:sz w:val="24"/>
          <w:szCs w:val="24"/>
        </w:rPr>
        <w:t xml:space="preserve">Focus on public health and safety, overcrowding, noise, parking as opposed to over-defining family.  </w:t>
      </w:r>
    </w:p>
    <w:p w14:paraId="78DC6566" w14:textId="77777777" w:rsidR="00BD3987" w:rsidRDefault="00BD3987" w:rsidP="0017175E">
      <w:pPr>
        <w:widowControl w:val="0"/>
        <w:spacing w:after="0" w:line="240" w:lineRule="auto"/>
        <w:ind w:left="720"/>
        <w:jc w:val="both"/>
        <w:rPr>
          <w:rFonts w:ascii="Arial" w:eastAsia="Arial" w:hAnsi="Arial" w:cs="Arial"/>
          <w:bCs/>
          <w:sz w:val="24"/>
          <w:szCs w:val="24"/>
        </w:rPr>
      </w:pPr>
    </w:p>
    <w:p w14:paraId="17E5A33D" w14:textId="07B816C7" w:rsidR="00BD3987" w:rsidRDefault="00BD3987" w:rsidP="0017175E">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Question of if there is adequate housing for people who have drug addiction and helping them out of it.  Question about Realize Las Cruces and if it has any barriers </w:t>
      </w:r>
      <w:proofErr w:type="gramStart"/>
      <w:r>
        <w:rPr>
          <w:rFonts w:ascii="Arial" w:eastAsia="Arial" w:hAnsi="Arial" w:cs="Arial"/>
          <w:bCs/>
          <w:sz w:val="24"/>
          <w:szCs w:val="24"/>
        </w:rPr>
        <w:t>on</w:t>
      </w:r>
      <w:proofErr w:type="gramEnd"/>
      <w:r>
        <w:rPr>
          <w:rFonts w:ascii="Arial" w:eastAsia="Arial" w:hAnsi="Arial" w:cs="Arial"/>
          <w:bCs/>
          <w:sz w:val="24"/>
          <w:szCs w:val="24"/>
        </w:rPr>
        <w:t xml:space="preserve"> how to meet some of these needs.  </w:t>
      </w:r>
      <w:r w:rsidR="0056043C">
        <w:rPr>
          <w:rFonts w:ascii="Arial" w:eastAsia="Arial" w:hAnsi="Arial" w:cs="Arial"/>
          <w:bCs/>
          <w:sz w:val="24"/>
          <w:szCs w:val="24"/>
        </w:rPr>
        <w:t xml:space="preserve">It is required from the state in general and the fair housing piece would take </w:t>
      </w:r>
      <w:proofErr w:type="gramStart"/>
      <w:r w:rsidR="0056043C">
        <w:rPr>
          <w:rFonts w:ascii="Arial" w:eastAsia="Arial" w:hAnsi="Arial" w:cs="Arial"/>
          <w:bCs/>
          <w:sz w:val="24"/>
          <w:szCs w:val="24"/>
        </w:rPr>
        <w:t>the</w:t>
      </w:r>
      <w:proofErr w:type="gramEnd"/>
      <w:r w:rsidR="0056043C">
        <w:rPr>
          <w:rFonts w:ascii="Arial" w:eastAsia="Arial" w:hAnsi="Arial" w:cs="Arial"/>
          <w:bCs/>
          <w:sz w:val="24"/>
          <w:szCs w:val="24"/>
        </w:rPr>
        <w:t xml:space="preserve"> deeper dive.</w:t>
      </w:r>
    </w:p>
    <w:p w14:paraId="222B4475" w14:textId="77777777" w:rsidR="0056043C" w:rsidRDefault="0056043C" w:rsidP="0056043C">
      <w:pPr>
        <w:widowControl w:val="0"/>
        <w:spacing w:after="0" w:line="240" w:lineRule="auto"/>
        <w:jc w:val="both"/>
        <w:rPr>
          <w:rFonts w:ascii="Arial" w:eastAsia="Arial" w:hAnsi="Arial" w:cs="Arial"/>
          <w:bCs/>
          <w:sz w:val="24"/>
          <w:szCs w:val="24"/>
        </w:rPr>
      </w:pPr>
    </w:p>
    <w:p w14:paraId="4424AE44" w14:textId="4C00FE4D" w:rsidR="0056043C" w:rsidRDefault="0056043C" w:rsidP="0056043C">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For the land use </w:t>
      </w:r>
      <w:proofErr w:type="gramStart"/>
      <w:r>
        <w:rPr>
          <w:rFonts w:ascii="Arial" w:eastAsia="Arial" w:hAnsi="Arial" w:cs="Arial"/>
          <w:bCs/>
          <w:sz w:val="24"/>
          <w:szCs w:val="24"/>
        </w:rPr>
        <w:t>regulations</w:t>
      </w:r>
      <w:proofErr w:type="gramEnd"/>
      <w:r>
        <w:rPr>
          <w:rFonts w:ascii="Arial" w:eastAsia="Arial" w:hAnsi="Arial" w:cs="Arial"/>
          <w:bCs/>
          <w:sz w:val="24"/>
          <w:szCs w:val="24"/>
        </w:rPr>
        <w:t xml:space="preserve"> they will </w:t>
      </w:r>
      <w:proofErr w:type="gramStart"/>
      <w:r>
        <w:rPr>
          <w:rFonts w:ascii="Arial" w:eastAsia="Arial" w:hAnsi="Arial" w:cs="Arial"/>
          <w:bCs/>
          <w:sz w:val="24"/>
          <w:szCs w:val="24"/>
        </w:rPr>
        <w:t>take a look</w:t>
      </w:r>
      <w:proofErr w:type="gramEnd"/>
      <w:r>
        <w:rPr>
          <w:rFonts w:ascii="Arial" w:eastAsia="Arial" w:hAnsi="Arial" w:cs="Arial"/>
          <w:bCs/>
          <w:sz w:val="24"/>
          <w:szCs w:val="24"/>
        </w:rPr>
        <w:t xml:space="preserve"> at.  When thinking of community or neighborhood needs or service needs, specific for the consolidated plan, what is most needed or curious about in Las Cruces?  </w:t>
      </w:r>
      <w:r w:rsidR="004E2B09">
        <w:rPr>
          <w:rFonts w:ascii="Arial" w:eastAsia="Arial" w:hAnsi="Arial" w:cs="Arial"/>
          <w:bCs/>
          <w:sz w:val="24"/>
          <w:szCs w:val="24"/>
        </w:rPr>
        <w:t xml:space="preserve">Question about abandoned housing and to what </w:t>
      </w:r>
      <w:proofErr w:type="gramStart"/>
      <w:r w:rsidR="004E2B09">
        <w:rPr>
          <w:rFonts w:ascii="Arial" w:eastAsia="Arial" w:hAnsi="Arial" w:cs="Arial"/>
          <w:bCs/>
          <w:sz w:val="24"/>
          <w:szCs w:val="24"/>
        </w:rPr>
        <w:t>degree it</w:t>
      </w:r>
      <w:proofErr w:type="gramEnd"/>
      <w:r w:rsidR="004E2B09">
        <w:rPr>
          <w:rFonts w:ascii="Arial" w:eastAsia="Arial" w:hAnsi="Arial" w:cs="Arial"/>
          <w:bCs/>
          <w:sz w:val="24"/>
          <w:szCs w:val="24"/>
        </w:rPr>
        <w:t xml:space="preserve"> is a problem in the neighborhoods?  </w:t>
      </w:r>
    </w:p>
    <w:p w14:paraId="51E44F0F" w14:textId="77777777" w:rsidR="004E2B09" w:rsidRDefault="004E2B09" w:rsidP="0056043C">
      <w:pPr>
        <w:widowControl w:val="0"/>
        <w:spacing w:after="0" w:line="240" w:lineRule="auto"/>
        <w:ind w:left="720"/>
        <w:jc w:val="both"/>
        <w:rPr>
          <w:rFonts w:ascii="Arial" w:eastAsia="Arial" w:hAnsi="Arial" w:cs="Arial"/>
          <w:bCs/>
          <w:sz w:val="24"/>
          <w:szCs w:val="24"/>
        </w:rPr>
      </w:pPr>
    </w:p>
    <w:p w14:paraId="5083002F" w14:textId="77777777" w:rsidR="00BC4D5B" w:rsidRDefault="004E2B09" w:rsidP="0056043C">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What are parts of the city that have the greatest need?  Quality of housing in Mesquite.  </w:t>
      </w:r>
      <w:r w:rsidR="00DA3395">
        <w:rPr>
          <w:rFonts w:ascii="Arial" w:eastAsia="Arial" w:hAnsi="Arial" w:cs="Arial"/>
          <w:bCs/>
          <w:sz w:val="24"/>
          <w:szCs w:val="24"/>
        </w:rPr>
        <w:t xml:space="preserve">Need a training course for first time buyers.  Olga is the only person in southern New Mexico certified for the </w:t>
      </w:r>
      <w:proofErr w:type="gramStart"/>
      <w:r w:rsidR="00DA3395">
        <w:rPr>
          <w:rFonts w:ascii="Arial" w:eastAsia="Arial" w:hAnsi="Arial" w:cs="Arial"/>
          <w:bCs/>
          <w:sz w:val="24"/>
          <w:szCs w:val="24"/>
        </w:rPr>
        <w:t>eight hour</w:t>
      </w:r>
      <w:proofErr w:type="gramEnd"/>
      <w:r w:rsidR="00DA3395">
        <w:rPr>
          <w:rFonts w:ascii="Arial" w:eastAsia="Arial" w:hAnsi="Arial" w:cs="Arial"/>
          <w:bCs/>
          <w:sz w:val="24"/>
          <w:szCs w:val="24"/>
        </w:rPr>
        <w:t xml:space="preserve"> class.  </w:t>
      </w:r>
      <w:r w:rsidR="00A51684">
        <w:rPr>
          <w:rFonts w:ascii="Arial" w:eastAsia="Arial" w:hAnsi="Arial" w:cs="Arial"/>
          <w:bCs/>
          <w:sz w:val="24"/>
          <w:szCs w:val="24"/>
        </w:rPr>
        <w:t xml:space="preserve">There are people that are proud of their home and keep it up as best as they can, but </w:t>
      </w:r>
      <w:proofErr w:type="gramStart"/>
      <w:r w:rsidR="00A51684">
        <w:rPr>
          <w:rFonts w:ascii="Arial" w:eastAsia="Arial" w:hAnsi="Arial" w:cs="Arial"/>
          <w:bCs/>
          <w:sz w:val="24"/>
          <w:szCs w:val="24"/>
        </w:rPr>
        <w:t>others</w:t>
      </w:r>
      <w:proofErr w:type="gramEnd"/>
      <w:r w:rsidR="00A51684">
        <w:rPr>
          <w:rFonts w:ascii="Arial" w:eastAsia="Arial" w:hAnsi="Arial" w:cs="Arial"/>
          <w:bCs/>
          <w:sz w:val="24"/>
          <w:szCs w:val="24"/>
        </w:rPr>
        <w:t xml:space="preserve"> their lives are stressed enough that they don't care about the place </w:t>
      </w:r>
      <w:proofErr w:type="gramStart"/>
      <w:r w:rsidR="00A51684">
        <w:rPr>
          <w:rFonts w:ascii="Arial" w:eastAsia="Arial" w:hAnsi="Arial" w:cs="Arial"/>
          <w:bCs/>
          <w:sz w:val="24"/>
          <w:szCs w:val="24"/>
        </w:rPr>
        <w:t>their</w:t>
      </w:r>
      <w:proofErr w:type="gramEnd"/>
      <w:r w:rsidR="00A51684">
        <w:rPr>
          <w:rFonts w:ascii="Arial" w:eastAsia="Arial" w:hAnsi="Arial" w:cs="Arial"/>
          <w:bCs/>
          <w:sz w:val="24"/>
          <w:szCs w:val="24"/>
        </w:rPr>
        <w:t xml:space="preserve"> </w:t>
      </w:r>
      <w:proofErr w:type="gramStart"/>
      <w:r w:rsidR="00A51684">
        <w:rPr>
          <w:rFonts w:ascii="Arial" w:eastAsia="Arial" w:hAnsi="Arial" w:cs="Arial"/>
          <w:bCs/>
          <w:sz w:val="24"/>
          <w:szCs w:val="24"/>
        </w:rPr>
        <w:t>living</w:t>
      </w:r>
      <w:proofErr w:type="gramEnd"/>
      <w:r w:rsidR="00A51684">
        <w:rPr>
          <w:rFonts w:ascii="Arial" w:eastAsia="Arial" w:hAnsi="Arial" w:cs="Arial"/>
          <w:bCs/>
          <w:sz w:val="24"/>
          <w:szCs w:val="24"/>
        </w:rPr>
        <w:t xml:space="preserve">.  </w:t>
      </w:r>
      <w:r w:rsidR="00DC1151">
        <w:rPr>
          <w:rFonts w:ascii="Arial" w:eastAsia="Arial" w:hAnsi="Arial" w:cs="Arial"/>
          <w:bCs/>
          <w:sz w:val="24"/>
          <w:szCs w:val="24"/>
        </w:rPr>
        <w:t xml:space="preserve">There were some special survey areas, but nothing that truly went door-to-door to see how the people and houses were upkept.  </w:t>
      </w:r>
      <w:r w:rsidR="00B714C0">
        <w:rPr>
          <w:rFonts w:ascii="Arial" w:eastAsia="Arial" w:hAnsi="Arial" w:cs="Arial"/>
          <w:bCs/>
          <w:sz w:val="24"/>
          <w:szCs w:val="24"/>
        </w:rPr>
        <w:t xml:space="preserve">There are also liability issues </w:t>
      </w:r>
      <w:proofErr w:type="gramStart"/>
      <w:r w:rsidR="00B714C0">
        <w:rPr>
          <w:rFonts w:ascii="Arial" w:eastAsia="Arial" w:hAnsi="Arial" w:cs="Arial"/>
          <w:bCs/>
          <w:sz w:val="24"/>
          <w:szCs w:val="24"/>
        </w:rPr>
        <w:t>on</w:t>
      </w:r>
      <w:proofErr w:type="gramEnd"/>
      <w:r w:rsidR="00B714C0">
        <w:rPr>
          <w:rFonts w:ascii="Arial" w:eastAsia="Arial" w:hAnsi="Arial" w:cs="Arial"/>
          <w:bCs/>
          <w:sz w:val="24"/>
          <w:szCs w:val="24"/>
        </w:rPr>
        <w:t xml:space="preserve"> </w:t>
      </w:r>
      <w:proofErr w:type="gramStart"/>
      <w:r w:rsidR="00B714C0">
        <w:rPr>
          <w:rFonts w:ascii="Arial" w:eastAsia="Arial" w:hAnsi="Arial" w:cs="Arial"/>
          <w:bCs/>
          <w:sz w:val="24"/>
          <w:szCs w:val="24"/>
        </w:rPr>
        <w:t>going to</w:t>
      </w:r>
      <w:proofErr w:type="gramEnd"/>
      <w:r w:rsidR="00B714C0">
        <w:rPr>
          <w:rFonts w:ascii="Arial" w:eastAsia="Arial" w:hAnsi="Arial" w:cs="Arial"/>
          <w:bCs/>
          <w:sz w:val="24"/>
          <w:szCs w:val="24"/>
        </w:rPr>
        <w:t xml:space="preserve"> door-to-door.  </w:t>
      </w:r>
    </w:p>
    <w:p w14:paraId="34D8C947" w14:textId="77777777" w:rsidR="00BC4D5B" w:rsidRDefault="00BC4D5B" w:rsidP="0056043C">
      <w:pPr>
        <w:widowControl w:val="0"/>
        <w:spacing w:after="0" w:line="240" w:lineRule="auto"/>
        <w:ind w:left="720"/>
        <w:jc w:val="both"/>
        <w:rPr>
          <w:rFonts w:ascii="Arial" w:eastAsia="Arial" w:hAnsi="Arial" w:cs="Arial"/>
          <w:bCs/>
          <w:sz w:val="24"/>
          <w:szCs w:val="24"/>
        </w:rPr>
      </w:pPr>
    </w:p>
    <w:p w14:paraId="226E53E7" w14:textId="57EDEDD0" w:rsidR="004E2B09" w:rsidRDefault="00B714C0" w:rsidP="0056043C">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The survey does ask a lot of questions about how the person's housing is rated.  If it needs improvements.  And why haven't the improvements been made.  </w:t>
      </w:r>
      <w:proofErr w:type="gramStart"/>
      <w:r>
        <w:rPr>
          <w:rFonts w:ascii="Arial" w:eastAsia="Arial" w:hAnsi="Arial" w:cs="Arial"/>
          <w:bCs/>
          <w:sz w:val="24"/>
          <w:szCs w:val="24"/>
        </w:rPr>
        <w:t>Typically</w:t>
      </w:r>
      <w:proofErr w:type="gramEnd"/>
      <w:r>
        <w:rPr>
          <w:rFonts w:ascii="Arial" w:eastAsia="Arial" w:hAnsi="Arial" w:cs="Arial"/>
          <w:bCs/>
          <w:sz w:val="24"/>
          <w:szCs w:val="24"/>
        </w:rPr>
        <w:t xml:space="preserve"> it </w:t>
      </w:r>
      <w:proofErr w:type="gramStart"/>
      <w:r>
        <w:rPr>
          <w:rFonts w:ascii="Arial" w:eastAsia="Arial" w:hAnsi="Arial" w:cs="Arial"/>
          <w:bCs/>
          <w:sz w:val="24"/>
          <w:szCs w:val="24"/>
        </w:rPr>
        <w:t>is</w:t>
      </w:r>
      <w:proofErr w:type="gramEnd"/>
      <w:r>
        <w:rPr>
          <w:rFonts w:ascii="Arial" w:eastAsia="Arial" w:hAnsi="Arial" w:cs="Arial"/>
          <w:bCs/>
          <w:sz w:val="24"/>
          <w:szCs w:val="24"/>
        </w:rPr>
        <w:t xml:space="preserve"> windows and roofs.  Also ask if there are disabled members </w:t>
      </w:r>
      <w:r w:rsidR="00BC4D5B">
        <w:rPr>
          <w:rFonts w:ascii="Arial" w:eastAsia="Arial" w:hAnsi="Arial" w:cs="Arial"/>
          <w:bCs/>
          <w:sz w:val="24"/>
          <w:szCs w:val="24"/>
        </w:rPr>
        <w:t xml:space="preserve">in the household and what is needed in that respect.  </w:t>
      </w:r>
      <w:proofErr w:type="gramStart"/>
      <w:r w:rsidR="001D5839">
        <w:rPr>
          <w:rFonts w:ascii="Arial" w:eastAsia="Arial" w:hAnsi="Arial" w:cs="Arial"/>
          <w:bCs/>
          <w:sz w:val="24"/>
          <w:szCs w:val="24"/>
        </w:rPr>
        <w:t>Typically</w:t>
      </w:r>
      <w:proofErr w:type="gramEnd"/>
      <w:r w:rsidR="001D5839">
        <w:rPr>
          <w:rFonts w:ascii="Arial" w:eastAsia="Arial" w:hAnsi="Arial" w:cs="Arial"/>
          <w:bCs/>
          <w:sz w:val="24"/>
          <w:szCs w:val="24"/>
        </w:rPr>
        <w:t xml:space="preserve"> 20% with disabled household members say their home does not meet their accessibility needs.  </w:t>
      </w:r>
      <w:r w:rsidR="00356A98">
        <w:rPr>
          <w:rFonts w:ascii="Arial" w:eastAsia="Arial" w:hAnsi="Arial" w:cs="Arial"/>
          <w:bCs/>
          <w:sz w:val="24"/>
          <w:szCs w:val="24"/>
        </w:rPr>
        <w:t xml:space="preserve">The study will tell how many units </w:t>
      </w:r>
      <w:proofErr w:type="gramStart"/>
      <w:r w:rsidR="00356A98">
        <w:rPr>
          <w:rFonts w:ascii="Arial" w:eastAsia="Arial" w:hAnsi="Arial" w:cs="Arial"/>
          <w:bCs/>
          <w:sz w:val="24"/>
          <w:szCs w:val="24"/>
        </w:rPr>
        <w:t>needed</w:t>
      </w:r>
      <w:proofErr w:type="gramEnd"/>
      <w:r w:rsidR="00356A98">
        <w:rPr>
          <w:rFonts w:ascii="Arial" w:eastAsia="Arial" w:hAnsi="Arial" w:cs="Arial"/>
          <w:bCs/>
          <w:sz w:val="24"/>
          <w:szCs w:val="24"/>
        </w:rPr>
        <w:t xml:space="preserve"> for population growth and changes in household formation.  </w:t>
      </w:r>
    </w:p>
    <w:p w14:paraId="2D688F75" w14:textId="77777777" w:rsidR="006B62AE" w:rsidRDefault="006B62AE" w:rsidP="0056043C">
      <w:pPr>
        <w:widowControl w:val="0"/>
        <w:spacing w:after="0" w:line="240" w:lineRule="auto"/>
        <w:ind w:left="720"/>
        <w:jc w:val="both"/>
        <w:rPr>
          <w:rFonts w:ascii="Arial" w:eastAsia="Arial" w:hAnsi="Arial" w:cs="Arial"/>
          <w:bCs/>
          <w:sz w:val="24"/>
          <w:szCs w:val="24"/>
        </w:rPr>
      </w:pPr>
    </w:p>
    <w:p w14:paraId="1AC7C2B7" w14:textId="2A4509A0" w:rsidR="006B62AE" w:rsidRDefault="006B62AE" w:rsidP="0056043C">
      <w:pPr>
        <w:widowControl w:val="0"/>
        <w:spacing w:after="0" w:line="240" w:lineRule="auto"/>
        <w:ind w:left="720"/>
        <w:jc w:val="both"/>
        <w:rPr>
          <w:rFonts w:ascii="Arial" w:eastAsia="Arial" w:hAnsi="Arial" w:cs="Arial"/>
          <w:bCs/>
          <w:sz w:val="24"/>
          <w:szCs w:val="24"/>
        </w:rPr>
      </w:pPr>
      <w:r>
        <w:rPr>
          <w:rFonts w:ascii="Arial" w:eastAsia="Arial" w:hAnsi="Arial" w:cs="Arial"/>
          <w:bCs/>
          <w:sz w:val="24"/>
          <w:szCs w:val="24"/>
        </w:rPr>
        <w:t xml:space="preserve">What solutions work and </w:t>
      </w:r>
      <w:proofErr w:type="gramStart"/>
      <w:r>
        <w:rPr>
          <w:rFonts w:ascii="Arial" w:eastAsia="Arial" w:hAnsi="Arial" w:cs="Arial"/>
          <w:bCs/>
          <w:sz w:val="24"/>
          <w:szCs w:val="24"/>
        </w:rPr>
        <w:t>they</w:t>
      </w:r>
      <w:proofErr w:type="gramEnd"/>
      <w:r>
        <w:rPr>
          <w:rFonts w:ascii="Arial" w:eastAsia="Arial" w:hAnsi="Arial" w:cs="Arial"/>
          <w:bCs/>
          <w:sz w:val="24"/>
          <w:szCs w:val="24"/>
        </w:rPr>
        <w:t xml:space="preserve"> wish there were more?  If you could change one thing to improve housing neighborhoods in the county or the city what would that </w:t>
      </w:r>
      <w:r>
        <w:rPr>
          <w:rFonts w:ascii="Arial" w:eastAsia="Arial" w:hAnsi="Arial" w:cs="Arial"/>
          <w:bCs/>
          <w:sz w:val="24"/>
          <w:szCs w:val="24"/>
        </w:rPr>
        <w:lastRenderedPageBreak/>
        <w:t xml:space="preserve">be?  </w:t>
      </w:r>
      <w:r w:rsidR="00DC700D">
        <w:rPr>
          <w:rFonts w:ascii="Arial" w:eastAsia="Arial" w:hAnsi="Arial" w:cs="Arial"/>
          <w:bCs/>
          <w:sz w:val="24"/>
          <w:szCs w:val="24"/>
        </w:rPr>
        <w:t xml:space="preserve">Every apartment complex should have a percentage allocated to affordable housing.  Hard to implement inclusionary zoning and inclusionary housing.  On rental units, is there a path to home ownership from there?  </w:t>
      </w:r>
      <w:r w:rsidR="00777667">
        <w:rPr>
          <w:rFonts w:ascii="Arial" w:eastAsia="Arial" w:hAnsi="Arial" w:cs="Arial"/>
          <w:bCs/>
          <w:sz w:val="24"/>
          <w:szCs w:val="24"/>
        </w:rPr>
        <w:t xml:space="preserve">Section 8 cannot be used for house purchase.  </w:t>
      </w:r>
      <w:r w:rsidR="00A15E2D">
        <w:rPr>
          <w:rFonts w:ascii="Arial" w:eastAsia="Arial" w:hAnsi="Arial" w:cs="Arial"/>
          <w:bCs/>
          <w:sz w:val="24"/>
          <w:szCs w:val="24"/>
        </w:rPr>
        <w:t xml:space="preserve">Question on how long people are in some of the properties?  Senior properties some people live there 12-15 years.  </w:t>
      </w:r>
      <w:r w:rsidR="00660F88">
        <w:rPr>
          <w:rFonts w:ascii="Arial" w:eastAsia="Arial" w:hAnsi="Arial" w:cs="Arial"/>
          <w:bCs/>
          <w:sz w:val="24"/>
          <w:szCs w:val="24"/>
        </w:rPr>
        <w:t xml:space="preserve">They like Paseo Verde and how that is being done.  </w:t>
      </w:r>
      <w:r w:rsidR="00F13083">
        <w:rPr>
          <w:rFonts w:ascii="Arial" w:eastAsia="Arial" w:hAnsi="Arial" w:cs="Arial"/>
          <w:bCs/>
          <w:sz w:val="24"/>
          <w:szCs w:val="24"/>
        </w:rPr>
        <w:t xml:space="preserve">There is a nuisance abatement team and have identified vacant and abandoned properties in the city.  </w:t>
      </w:r>
    </w:p>
    <w:p w14:paraId="3E367BC0" w14:textId="77777777" w:rsidR="00713022" w:rsidRDefault="00713022" w:rsidP="0056043C">
      <w:pPr>
        <w:widowControl w:val="0"/>
        <w:spacing w:after="0" w:line="240" w:lineRule="auto"/>
        <w:ind w:left="720"/>
        <w:jc w:val="both"/>
        <w:rPr>
          <w:rFonts w:ascii="Arial" w:eastAsia="Arial" w:hAnsi="Arial" w:cs="Arial"/>
          <w:bCs/>
          <w:sz w:val="24"/>
          <w:szCs w:val="24"/>
        </w:rPr>
      </w:pPr>
    </w:p>
    <w:p w14:paraId="3F701309" w14:textId="56313510" w:rsidR="00713022" w:rsidRDefault="00713022" w:rsidP="0056043C">
      <w:pPr>
        <w:widowControl w:val="0"/>
        <w:spacing w:after="0" w:line="240" w:lineRule="auto"/>
        <w:ind w:left="720"/>
        <w:jc w:val="both"/>
        <w:rPr>
          <w:rFonts w:ascii="Arial" w:eastAsia="Arial" w:hAnsi="Arial" w:cs="Arial"/>
          <w:sz w:val="24"/>
          <w:szCs w:val="24"/>
        </w:rPr>
      </w:pPr>
      <w:r>
        <w:rPr>
          <w:rFonts w:ascii="Arial" w:eastAsia="Arial" w:hAnsi="Arial" w:cs="Arial"/>
          <w:bCs/>
          <w:sz w:val="24"/>
          <w:szCs w:val="24"/>
        </w:rPr>
        <w:t xml:space="preserve">This report is done every five years.  </w:t>
      </w:r>
      <w:r w:rsidR="00103AEC">
        <w:rPr>
          <w:rFonts w:ascii="Arial" w:eastAsia="Arial" w:hAnsi="Arial" w:cs="Arial"/>
          <w:bCs/>
          <w:sz w:val="24"/>
          <w:szCs w:val="24"/>
        </w:rPr>
        <w:t xml:space="preserve">Nationwide homeownership is so very expensive.  Renting is a way of living now.  </w:t>
      </w:r>
      <w:r w:rsidR="005F55B2">
        <w:rPr>
          <w:rFonts w:ascii="Arial" w:eastAsia="Arial" w:hAnsi="Arial" w:cs="Arial"/>
          <w:bCs/>
          <w:sz w:val="24"/>
          <w:szCs w:val="24"/>
        </w:rPr>
        <w:t xml:space="preserve">Las Cruces has good cost of living.  </w:t>
      </w:r>
      <w:r w:rsidR="000D1DDE">
        <w:rPr>
          <w:rFonts w:ascii="Arial" w:eastAsia="Arial" w:hAnsi="Arial" w:cs="Arial"/>
          <w:bCs/>
          <w:sz w:val="24"/>
          <w:szCs w:val="24"/>
        </w:rPr>
        <w:t xml:space="preserve">Old hotels being refurbished to house homeless.  It </w:t>
      </w:r>
      <w:proofErr w:type="gramStart"/>
      <w:r w:rsidR="000D1DDE">
        <w:rPr>
          <w:rFonts w:ascii="Arial" w:eastAsia="Arial" w:hAnsi="Arial" w:cs="Arial"/>
          <w:bCs/>
          <w:sz w:val="24"/>
          <w:szCs w:val="24"/>
        </w:rPr>
        <w:t>is costing</w:t>
      </w:r>
      <w:proofErr w:type="gramEnd"/>
      <w:r w:rsidR="000D1DDE">
        <w:rPr>
          <w:rFonts w:ascii="Arial" w:eastAsia="Arial" w:hAnsi="Arial" w:cs="Arial"/>
          <w:bCs/>
          <w:sz w:val="24"/>
          <w:szCs w:val="24"/>
        </w:rPr>
        <w:t xml:space="preserve"> Albuquerque a lot of money.  </w:t>
      </w:r>
      <w:r w:rsidR="001F7CF1">
        <w:rPr>
          <w:rFonts w:ascii="Arial" w:eastAsia="Arial" w:hAnsi="Arial" w:cs="Arial"/>
          <w:bCs/>
          <w:sz w:val="24"/>
          <w:szCs w:val="24"/>
        </w:rPr>
        <w:t xml:space="preserve">Jeff Curry talked about his motel conversation at a work session and how he started it during COVID with all the monies available.  But now five years later he has finally gotten but still looking for gap financing.  </w:t>
      </w:r>
      <w:r w:rsidR="00D272D7">
        <w:rPr>
          <w:rFonts w:ascii="Arial" w:eastAsia="Arial" w:hAnsi="Arial" w:cs="Arial"/>
          <w:bCs/>
          <w:sz w:val="24"/>
          <w:szCs w:val="24"/>
        </w:rPr>
        <w:t xml:space="preserve">Bringing the hotels up to code is hard.  Albuquerque had to change their zoning code, building code to allow the bathroom </w:t>
      </w:r>
      <w:proofErr w:type="gramStart"/>
      <w:r w:rsidR="00D272D7">
        <w:rPr>
          <w:rFonts w:ascii="Arial" w:eastAsia="Arial" w:hAnsi="Arial" w:cs="Arial"/>
          <w:bCs/>
          <w:sz w:val="24"/>
          <w:szCs w:val="24"/>
        </w:rPr>
        <w:t>be</w:t>
      </w:r>
      <w:proofErr w:type="gramEnd"/>
      <w:r w:rsidR="00D272D7">
        <w:rPr>
          <w:rFonts w:ascii="Arial" w:eastAsia="Arial" w:hAnsi="Arial" w:cs="Arial"/>
          <w:bCs/>
          <w:sz w:val="24"/>
          <w:szCs w:val="24"/>
        </w:rPr>
        <w:t xml:space="preserve"> like the kitchen sink, and induction burner for stove.  </w:t>
      </w:r>
      <w:r w:rsidR="00D1548B">
        <w:rPr>
          <w:rFonts w:ascii="Arial" w:eastAsia="Arial" w:hAnsi="Arial" w:cs="Arial"/>
          <w:bCs/>
          <w:sz w:val="24"/>
          <w:szCs w:val="24"/>
        </w:rPr>
        <w:t xml:space="preserve">We do not have </w:t>
      </w:r>
      <w:proofErr w:type="gramStart"/>
      <w:r w:rsidR="00D1548B">
        <w:rPr>
          <w:rFonts w:ascii="Arial" w:eastAsia="Arial" w:hAnsi="Arial" w:cs="Arial"/>
          <w:bCs/>
          <w:sz w:val="24"/>
          <w:szCs w:val="24"/>
        </w:rPr>
        <w:t>vacancy</w:t>
      </w:r>
      <w:proofErr w:type="gramEnd"/>
      <w:r w:rsidR="00D1548B">
        <w:rPr>
          <w:rFonts w:ascii="Arial" w:eastAsia="Arial" w:hAnsi="Arial" w:cs="Arial"/>
          <w:bCs/>
          <w:sz w:val="24"/>
          <w:szCs w:val="24"/>
        </w:rPr>
        <w:t xml:space="preserve"> in our motels like Albuquerque and other cities do.  </w:t>
      </w:r>
    </w:p>
    <w:p w14:paraId="213A11AE" w14:textId="5D3FB019" w:rsidR="00C85A11" w:rsidRDefault="00C85A11" w:rsidP="00C85A11">
      <w:pPr>
        <w:spacing w:after="0" w:line="240" w:lineRule="auto"/>
        <w:jc w:val="both"/>
        <w:rPr>
          <w:rFonts w:ascii="Arial" w:eastAsia="Arial" w:hAnsi="Arial" w:cs="Arial"/>
          <w:sz w:val="24"/>
          <w:szCs w:val="24"/>
        </w:rPr>
      </w:pPr>
    </w:p>
    <w:p w14:paraId="26AAC6B8" w14:textId="3D4C0C2C" w:rsidR="00F544FF" w:rsidRPr="00404D68" w:rsidRDefault="00036986" w:rsidP="00FB4CF1">
      <w:pPr>
        <w:pStyle w:val="ListParagraph"/>
        <w:widowControl w:val="0"/>
        <w:numPr>
          <w:ilvl w:val="0"/>
          <w:numId w:val="3"/>
        </w:numPr>
        <w:tabs>
          <w:tab w:val="left" w:pos="360"/>
          <w:tab w:val="left" w:pos="720"/>
          <w:tab w:val="left" w:pos="1080"/>
          <w:tab w:val="left" w:pos="1440"/>
        </w:tabs>
        <w:spacing w:after="0" w:line="240" w:lineRule="auto"/>
        <w:jc w:val="both"/>
        <w:rPr>
          <w:rFonts w:ascii="Arial" w:eastAsia="Arial" w:hAnsi="Arial" w:cs="Arial"/>
          <w:bCs/>
          <w:sz w:val="24"/>
          <w:szCs w:val="24"/>
        </w:rPr>
      </w:pPr>
      <w:r w:rsidRPr="00404D68">
        <w:rPr>
          <w:rFonts w:ascii="Arial" w:eastAsia="Arial" w:hAnsi="Arial" w:cs="Arial"/>
          <w:b/>
          <w:bCs/>
          <w:sz w:val="24"/>
          <w:szCs w:val="24"/>
        </w:rPr>
        <w:t>Adjourn</w:t>
      </w:r>
      <w:r w:rsidR="006813D2" w:rsidRPr="00404D68">
        <w:rPr>
          <w:rFonts w:ascii="Arial" w:eastAsia="Arial" w:hAnsi="Arial" w:cs="Arial"/>
          <w:b/>
          <w:bCs/>
          <w:sz w:val="24"/>
          <w:szCs w:val="24"/>
        </w:rPr>
        <w:t>ment</w:t>
      </w:r>
      <w:proofErr w:type="gramStart"/>
      <w:r w:rsidR="00F97624">
        <w:rPr>
          <w:rFonts w:ascii="Arial" w:eastAsia="Arial" w:hAnsi="Arial" w:cs="Arial"/>
          <w:b/>
          <w:bCs/>
          <w:sz w:val="24"/>
          <w:szCs w:val="24"/>
        </w:rPr>
        <w:t>:</w:t>
      </w:r>
      <w:r w:rsidR="001D6371">
        <w:rPr>
          <w:rFonts w:ascii="Arial" w:eastAsia="Arial" w:hAnsi="Arial" w:cs="Arial"/>
          <w:b/>
          <w:bCs/>
          <w:sz w:val="24"/>
          <w:szCs w:val="24"/>
        </w:rPr>
        <w:t xml:space="preserve">  </w:t>
      </w:r>
      <w:r w:rsidR="001D6371" w:rsidRPr="00A71C7B">
        <w:rPr>
          <w:rFonts w:ascii="Arial" w:eastAsia="Arial" w:hAnsi="Arial" w:cs="Arial"/>
          <w:sz w:val="24"/>
          <w:szCs w:val="24"/>
        </w:rPr>
        <w:t>The</w:t>
      </w:r>
      <w:proofErr w:type="gramEnd"/>
      <w:r w:rsidR="001D6371" w:rsidRPr="00A71C7B">
        <w:rPr>
          <w:rFonts w:ascii="Arial" w:eastAsia="Arial" w:hAnsi="Arial" w:cs="Arial"/>
          <w:sz w:val="24"/>
          <w:szCs w:val="24"/>
        </w:rPr>
        <w:t xml:space="preserve"> meeting adjourned at approximately </w:t>
      </w:r>
      <w:r w:rsidR="00280626">
        <w:rPr>
          <w:rFonts w:ascii="Arial" w:eastAsia="Arial" w:hAnsi="Arial" w:cs="Arial"/>
          <w:sz w:val="24"/>
          <w:szCs w:val="24"/>
        </w:rPr>
        <w:t>10</w:t>
      </w:r>
      <w:r w:rsidR="00A71C7B">
        <w:rPr>
          <w:rFonts w:ascii="Arial" w:eastAsia="Arial" w:hAnsi="Arial" w:cs="Arial"/>
          <w:sz w:val="24"/>
          <w:szCs w:val="24"/>
        </w:rPr>
        <w:t>:</w:t>
      </w:r>
      <w:r w:rsidR="002150EF">
        <w:rPr>
          <w:rFonts w:ascii="Arial" w:eastAsia="Arial" w:hAnsi="Arial" w:cs="Arial"/>
          <w:sz w:val="24"/>
          <w:szCs w:val="24"/>
        </w:rPr>
        <w:t>36</w:t>
      </w:r>
      <w:r w:rsidR="001D6371" w:rsidRPr="00A71C7B">
        <w:rPr>
          <w:rFonts w:ascii="Arial" w:eastAsia="Arial" w:hAnsi="Arial" w:cs="Arial"/>
          <w:sz w:val="24"/>
          <w:szCs w:val="24"/>
        </w:rPr>
        <w:t xml:space="preserve"> </w:t>
      </w:r>
      <w:r w:rsidR="00DA3395">
        <w:rPr>
          <w:rFonts w:ascii="Arial" w:eastAsia="Arial" w:hAnsi="Arial" w:cs="Arial"/>
          <w:sz w:val="24"/>
          <w:szCs w:val="24"/>
        </w:rPr>
        <w:t>a</w:t>
      </w:r>
      <w:r w:rsidR="001D6371" w:rsidRPr="00A71C7B">
        <w:rPr>
          <w:rFonts w:ascii="Arial" w:eastAsia="Arial" w:hAnsi="Arial" w:cs="Arial"/>
          <w:sz w:val="24"/>
          <w:szCs w:val="24"/>
        </w:rPr>
        <w:t xml:space="preserve">.m. </w:t>
      </w:r>
    </w:p>
    <w:p w14:paraId="009656A4" w14:textId="77777777" w:rsidR="00F544FF" w:rsidRDefault="00F544FF" w:rsidP="00F544FF">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p>
    <w:p w14:paraId="3319E451" w14:textId="77777777" w:rsidR="00591A91" w:rsidRDefault="00591A91" w:rsidP="00002DFC">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p>
    <w:p w14:paraId="0358B578" w14:textId="77777777" w:rsidR="00591A91" w:rsidRDefault="00591A91" w:rsidP="00002DFC">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p>
    <w:p w14:paraId="7D367F5A" w14:textId="77777777" w:rsidR="00591A91" w:rsidRDefault="00591A91" w:rsidP="00002DFC">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p>
    <w:p w14:paraId="2EC099D4" w14:textId="379A65CE" w:rsidR="00591A91" w:rsidRDefault="00591A91" w:rsidP="00002DFC">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r>
        <w:rPr>
          <w:rFonts w:ascii="Arial" w:eastAsia="Arial" w:hAnsi="Arial" w:cs="Arial"/>
          <w:bCs/>
          <w:sz w:val="24"/>
          <w:szCs w:val="24"/>
        </w:rPr>
        <w:t>_________________</w:t>
      </w:r>
      <w:r w:rsidR="00713022">
        <w:rPr>
          <w:rFonts w:ascii="Arial" w:eastAsia="Arial" w:hAnsi="Arial" w:cs="Arial"/>
          <w:bCs/>
          <w:sz w:val="24"/>
          <w:szCs w:val="24"/>
        </w:rPr>
        <w:t>____</w:t>
      </w:r>
      <w:r>
        <w:rPr>
          <w:rFonts w:ascii="Arial" w:eastAsia="Arial" w:hAnsi="Arial" w:cs="Arial"/>
          <w:bCs/>
          <w:sz w:val="24"/>
          <w:szCs w:val="24"/>
        </w:rPr>
        <w:t>__</w:t>
      </w:r>
    </w:p>
    <w:p w14:paraId="2DDA36DA" w14:textId="0B8BDFF4" w:rsidR="00591A91" w:rsidRDefault="00591A91" w:rsidP="00002DFC">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r>
        <w:rPr>
          <w:rFonts w:ascii="Arial" w:eastAsia="Arial" w:hAnsi="Arial" w:cs="Arial"/>
          <w:bCs/>
          <w:sz w:val="24"/>
          <w:szCs w:val="24"/>
        </w:rPr>
        <w:t>Chair</w:t>
      </w:r>
      <w:r w:rsidR="00AC11BC">
        <w:rPr>
          <w:rFonts w:ascii="Arial" w:eastAsia="Arial" w:hAnsi="Arial" w:cs="Arial"/>
          <w:bCs/>
          <w:sz w:val="24"/>
          <w:szCs w:val="24"/>
        </w:rPr>
        <w:t>person</w:t>
      </w:r>
    </w:p>
    <w:p w14:paraId="2777250F" w14:textId="41A4FA2B" w:rsidR="00591A91" w:rsidRDefault="00591A91" w:rsidP="00002DFC">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p>
    <w:p w14:paraId="711E27A6" w14:textId="6A607099" w:rsidR="009D2B28" w:rsidRDefault="009D2B28" w:rsidP="00002DFC">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p>
    <w:p w14:paraId="10CC819D" w14:textId="77777777" w:rsidR="009D2B28" w:rsidRDefault="009D2B28" w:rsidP="00002DFC">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p>
    <w:p w14:paraId="3960DEFD" w14:textId="35E42ACF" w:rsidR="00591A91" w:rsidRPr="009D2B28" w:rsidRDefault="00591A91" w:rsidP="009D2B28">
      <w:pPr>
        <w:widowControl w:val="0"/>
        <w:tabs>
          <w:tab w:val="left" w:pos="360"/>
          <w:tab w:val="left" w:pos="720"/>
          <w:tab w:val="left" w:pos="1080"/>
          <w:tab w:val="left" w:pos="1440"/>
        </w:tabs>
        <w:spacing w:after="0" w:line="240" w:lineRule="auto"/>
        <w:jc w:val="both"/>
        <w:rPr>
          <w:rFonts w:ascii="Arial" w:eastAsia="Arial" w:hAnsi="Arial" w:cs="Arial"/>
          <w:bCs/>
          <w:sz w:val="24"/>
          <w:szCs w:val="24"/>
        </w:rPr>
      </w:pPr>
      <w:r>
        <w:rPr>
          <w:rFonts w:ascii="Arial" w:eastAsia="Arial" w:hAnsi="Arial" w:cs="Arial"/>
          <w:bCs/>
          <w:sz w:val="24"/>
          <w:szCs w:val="24"/>
        </w:rPr>
        <w:t>Approved: ____________________</w:t>
      </w:r>
    </w:p>
    <w:sectPr w:rsidR="00591A91" w:rsidRPr="009D2B28" w:rsidSect="00B84DE8">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67D3" w14:textId="77777777" w:rsidR="00661FC3" w:rsidRDefault="00661FC3" w:rsidP="00F87261">
      <w:pPr>
        <w:spacing w:after="0" w:line="240" w:lineRule="auto"/>
      </w:pPr>
      <w:r>
        <w:separator/>
      </w:r>
    </w:p>
  </w:endnote>
  <w:endnote w:type="continuationSeparator" w:id="0">
    <w:p w14:paraId="7D61E1DA" w14:textId="77777777" w:rsidR="00661FC3" w:rsidRDefault="00661FC3" w:rsidP="00F8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F5CB" w14:textId="77777777" w:rsidR="00F87261" w:rsidRDefault="00F87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69668"/>
      <w:docPartObj>
        <w:docPartGallery w:val="Page Numbers (Bottom of Page)"/>
        <w:docPartUnique/>
      </w:docPartObj>
    </w:sdtPr>
    <w:sdtEndPr>
      <w:rPr>
        <w:noProof/>
      </w:rPr>
    </w:sdtEndPr>
    <w:sdtContent>
      <w:p w14:paraId="6B7E78F6" w14:textId="2BB9646A" w:rsidR="0044009B" w:rsidRDefault="004400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1A76E" w14:textId="77777777" w:rsidR="00F87261" w:rsidRDefault="00F87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FC9E" w14:textId="77777777" w:rsidR="00F87261" w:rsidRDefault="00F87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D4E0" w14:textId="77777777" w:rsidR="00661FC3" w:rsidRDefault="00661FC3" w:rsidP="00F87261">
      <w:pPr>
        <w:spacing w:after="0" w:line="240" w:lineRule="auto"/>
      </w:pPr>
      <w:r>
        <w:separator/>
      </w:r>
    </w:p>
  </w:footnote>
  <w:footnote w:type="continuationSeparator" w:id="0">
    <w:p w14:paraId="6C4131E9" w14:textId="77777777" w:rsidR="00661FC3" w:rsidRDefault="00661FC3" w:rsidP="00F87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01ED" w14:textId="77777777" w:rsidR="00F87261" w:rsidRDefault="00F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074388"/>
      <w:docPartObj>
        <w:docPartGallery w:val="Watermarks"/>
        <w:docPartUnique/>
      </w:docPartObj>
    </w:sdtPr>
    <w:sdtContent>
      <w:p w14:paraId="63E47A02" w14:textId="42D9349E" w:rsidR="00F87261" w:rsidRDefault="0097276C">
        <w:pPr>
          <w:pStyle w:val="Header"/>
        </w:pPr>
        <w:r>
          <w:rPr>
            <w:noProof/>
          </w:rPr>
          <w:pict w14:anchorId="7C470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2590" w14:textId="77777777" w:rsidR="00F87261" w:rsidRDefault="00F87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346"/>
    <w:multiLevelType w:val="hybridMultilevel"/>
    <w:tmpl w:val="A5F64744"/>
    <w:lvl w:ilvl="0" w:tplc="50F668A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DC6BB0"/>
    <w:multiLevelType w:val="hybridMultilevel"/>
    <w:tmpl w:val="F6B2D64A"/>
    <w:lvl w:ilvl="0" w:tplc="23FAA6C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70BAD"/>
    <w:multiLevelType w:val="hybridMultilevel"/>
    <w:tmpl w:val="4FA85116"/>
    <w:lvl w:ilvl="0" w:tplc="22EE678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453F58"/>
    <w:multiLevelType w:val="hybridMultilevel"/>
    <w:tmpl w:val="6950C0E6"/>
    <w:lvl w:ilvl="0" w:tplc="1C4A9A5A">
      <w:start w:val="1"/>
      <w:numFmt w:val="decimal"/>
      <w:lvlText w:val="%1."/>
      <w:lvlJc w:val="left"/>
      <w:pPr>
        <w:ind w:left="720" w:hanging="360"/>
      </w:pPr>
      <w:rPr>
        <w:rFonts w:hint="default"/>
      </w:rPr>
    </w:lvl>
    <w:lvl w:ilvl="1" w:tplc="7CEAA6C4">
      <w:start w:val="1"/>
      <w:numFmt w:val="lowerLetter"/>
      <w:lvlText w:val="%2."/>
      <w:lvlJc w:val="left"/>
      <w:pPr>
        <w:ind w:left="1440" w:hanging="360"/>
      </w:pPr>
      <w:rPr>
        <w:b w:val="0"/>
      </w:rPr>
    </w:lvl>
    <w:lvl w:ilvl="2" w:tplc="F2CE5656">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827599"/>
    <w:multiLevelType w:val="hybridMultilevel"/>
    <w:tmpl w:val="5B1EEAD8"/>
    <w:lvl w:ilvl="0" w:tplc="23FAA6C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B1AB0"/>
    <w:multiLevelType w:val="hybridMultilevel"/>
    <w:tmpl w:val="5122070E"/>
    <w:lvl w:ilvl="0" w:tplc="D05603BE">
      <w:start w:val="1"/>
      <w:numFmt w:val="decimal"/>
      <w:lvlText w:val="%1."/>
      <w:lvlJc w:val="left"/>
      <w:pPr>
        <w:ind w:left="720" w:hanging="360"/>
      </w:pPr>
      <w:rPr>
        <w:rFonts w:hint="default"/>
        <w:b/>
      </w:rPr>
    </w:lvl>
    <w:lvl w:ilvl="1" w:tplc="23FAA6C0">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136349">
    <w:abstractNumId w:val="0"/>
  </w:num>
  <w:num w:numId="2" w16cid:durableId="1645309962">
    <w:abstractNumId w:val="3"/>
  </w:num>
  <w:num w:numId="3" w16cid:durableId="257760250">
    <w:abstractNumId w:val="5"/>
  </w:num>
  <w:num w:numId="4" w16cid:durableId="504518377">
    <w:abstractNumId w:val="2"/>
  </w:num>
  <w:num w:numId="5" w16cid:durableId="202599800">
    <w:abstractNumId w:val="4"/>
  </w:num>
  <w:num w:numId="6" w16cid:durableId="1157917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91"/>
    <w:rsid w:val="00002DFC"/>
    <w:rsid w:val="00003E34"/>
    <w:rsid w:val="00005D12"/>
    <w:rsid w:val="00010E7B"/>
    <w:rsid w:val="0001224C"/>
    <w:rsid w:val="000154E0"/>
    <w:rsid w:val="0001647B"/>
    <w:rsid w:val="00016D5C"/>
    <w:rsid w:val="000177BE"/>
    <w:rsid w:val="0002788F"/>
    <w:rsid w:val="00027BB5"/>
    <w:rsid w:val="0003125B"/>
    <w:rsid w:val="00035A28"/>
    <w:rsid w:val="00036986"/>
    <w:rsid w:val="0004139E"/>
    <w:rsid w:val="00055FDA"/>
    <w:rsid w:val="000618F4"/>
    <w:rsid w:val="00065E1D"/>
    <w:rsid w:val="00075561"/>
    <w:rsid w:val="000758CD"/>
    <w:rsid w:val="00082358"/>
    <w:rsid w:val="00095F5D"/>
    <w:rsid w:val="000B17D4"/>
    <w:rsid w:val="000B51C2"/>
    <w:rsid w:val="000D1DDE"/>
    <w:rsid w:val="000D358F"/>
    <w:rsid w:val="000E0AF4"/>
    <w:rsid w:val="000F00A0"/>
    <w:rsid w:val="000F2ED1"/>
    <w:rsid w:val="000F4B14"/>
    <w:rsid w:val="000F582E"/>
    <w:rsid w:val="000F7E21"/>
    <w:rsid w:val="00103AEC"/>
    <w:rsid w:val="00104953"/>
    <w:rsid w:val="00111C8D"/>
    <w:rsid w:val="00115096"/>
    <w:rsid w:val="00120B3E"/>
    <w:rsid w:val="00127C56"/>
    <w:rsid w:val="001302AF"/>
    <w:rsid w:val="00130BB4"/>
    <w:rsid w:val="001442A5"/>
    <w:rsid w:val="0014526E"/>
    <w:rsid w:val="001523B3"/>
    <w:rsid w:val="0015756D"/>
    <w:rsid w:val="0017175E"/>
    <w:rsid w:val="001812B3"/>
    <w:rsid w:val="00195CCB"/>
    <w:rsid w:val="0019630E"/>
    <w:rsid w:val="001A5340"/>
    <w:rsid w:val="001B70F4"/>
    <w:rsid w:val="001D5839"/>
    <w:rsid w:val="001D6371"/>
    <w:rsid w:val="001E3D25"/>
    <w:rsid w:val="001E3F71"/>
    <w:rsid w:val="001F1660"/>
    <w:rsid w:val="001F6A8B"/>
    <w:rsid w:val="001F78FD"/>
    <w:rsid w:val="001F7CF1"/>
    <w:rsid w:val="00206496"/>
    <w:rsid w:val="002150EF"/>
    <w:rsid w:val="00217A45"/>
    <w:rsid w:val="00230348"/>
    <w:rsid w:val="00241F30"/>
    <w:rsid w:val="00250ECF"/>
    <w:rsid w:val="002706F9"/>
    <w:rsid w:val="00280626"/>
    <w:rsid w:val="00283B65"/>
    <w:rsid w:val="00283B8A"/>
    <w:rsid w:val="002860DA"/>
    <w:rsid w:val="00290B5C"/>
    <w:rsid w:val="0029411F"/>
    <w:rsid w:val="002C18E8"/>
    <w:rsid w:val="002C2AC4"/>
    <w:rsid w:val="002C5570"/>
    <w:rsid w:val="002C7579"/>
    <w:rsid w:val="002D02B5"/>
    <w:rsid w:val="002F1945"/>
    <w:rsid w:val="002F774A"/>
    <w:rsid w:val="00314F5A"/>
    <w:rsid w:val="00323716"/>
    <w:rsid w:val="00337186"/>
    <w:rsid w:val="00356A98"/>
    <w:rsid w:val="0036101F"/>
    <w:rsid w:val="0036370F"/>
    <w:rsid w:val="0036772B"/>
    <w:rsid w:val="003716F8"/>
    <w:rsid w:val="00377534"/>
    <w:rsid w:val="003838B4"/>
    <w:rsid w:val="00390EF8"/>
    <w:rsid w:val="00392565"/>
    <w:rsid w:val="00395917"/>
    <w:rsid w:val="003C11C4"/>
    <w:rsid w:val="003C1BA0"/>
    <w:rsid w:val="003D2C13"/>
    <w:rsid w:val="00404D68"/>
    <w:rsid w:val="00407A39"/>
    <w:rsid w:val="00407C86"/>
    <w:rsid w:val="0042790E"/>
    <w:rsid w:val="004300C8"/>
    <w:rsid w:val="0044009B"/>
    <w:rsid w:val="0044219D"/>
    <w:rsid w:val="00447AC6"/>
    <w:rsid w:val="0046630B"/>
    <w:rsid w:val="00484963"/>
    <w:rsid w:val="00494111"/>
    <w:rsid w:val="004A6EE5"/>
    <w:rsid w:val="004B262E"/>
    <w:rsid w:val="004B2CFF"/>
    <w:rsid w:val="004B4FB5"/>
    <w:rsid w:val="004B677C"/>
    <w:rsid w:val="004C49CE"/>
    <w:rsid w:val="004C75CF"/>
    <w:rsid w:val="004C79C3"/>
    <w:rsid w:val="004E2B09"/>
    <w:rsid w:val="004E3FE2"/>
    <w:rsid w:val="004F1456"/>
    <w:rsid w:val="00505429"/>
    <w:rsid w:val="005130DB"/>
    <w:rsid w:val="0052349A"/>
    <w:rsid w:val="00531101"/>
    <w:rsid w:val="005356AB"/>
    <w:rsid w:val="00540255"/>
    <w:rsid w:val="00547C41"/>
    <w:rsid w:val="00550F82"/>
    <w:rsid w:val="00551804"/>
    <w:rsid w:val="0056043C"/>
    <w:rsid w:val="00564BCC"/>
    <w:rsid w:val="005711DD"/>
    <w:rsid w:val="005724F1"/>
    <w:rsid w:val="0057331E"/>
    <w:rsid w:val="005820B9"/>
    <w:rsid w:val="00591A91"/>
    <w:rsid w:val="005B4E02"/>
    <w:rsid w:val="005C09D8"/>
    <w:rsid w:val="005C4FE6"/>
    <w:rsid w:val="005E1038"/>
    <w:rsid w:val="005E1B50"/>
    <w:rsid w:val="005F3C0F"/>
    <w:rsid w:val="005F4B85"/>
    <w:rsid w:val="005F55B2"/>
    <w:rsid w:val="005F7EB0"/>
    <w:rsid w:val="00603F3A"/>
    <w:rsid w:val="006145F1"/>
    <w:rsid w:val="0061687B"/>
    <w:rsid w:val="00621E1B"/>
    <w:rsid w:val="0063289C"/>
    <w:rsid w:val="00636764"/>
    <w:rsid w:val="006436C5"/>
    <w:rsid w:val="006476D8"/>
    <w:rsid w:val="00660F88"/>
    <w:rsid w:val="00661FC3"/>
    <w:rsid w:val="006644FF"/>
    <w:rsid w:val="00673CDF"/>
    <w:rsid w:val="006813D2"/>
    <w:rsid w:val="00693928"/>
    <w:rsid w:val="006A313A"/>
    <w:rsid w:val="006A3D4C"/>
    <w:rsid w:val="006B2932"/>
    <w:rsid w:val="006B4DA0"/>
    <w:rsid w:val="006B62AE"/>
    <w:rsid w:val="006B719C"/>
    <w:rsid w:val="006C090B"/>
    <w:rsid w:val="006C152F"/>
    <w:rsid w:val="006C1C7D"/>
    <w:rsid w:val="006D12DC"/>
    <w:rsid w:val="006D6375"/>
    <w:rsid w:val="006E061F"/>
    <w:rsid w:val="006E0DCB"/>
    <w:rsid w:val="006E2D9D"/>
    <w:rsid w:val="006F4215"/>
    <w:rsid w:val="00713022"/>
    <w:rsid w:val="00717CF5"/>
    <w:rsid w:val="00721643"/>
    <w:rsid w:val="00723BE2"/>
    <w:rsid w:val="00737123"/>
    <w:rsid w:val="00772C96"/>
    <w:rsid w:val="00777667"/>
    <w:rsid w:val="0078049E"/>
    <w:rsid w:val="00787910"/>
    <w:rsid w:val="00793E90"/>
    <w:rsid w:val="00795734"/>
    <w:rsid w:val="007A0A32"/>
    <w:rsid w:val="007F3233"/>
    <w:rsid w:val="007F384C"/>
    <w:rsid w:val="007F4E8E"/>
    <w:rsid w:val="00802396"/>
    <w:rsid w:val="00810FED"/>
    <w:rsid w:val="00822D99"/>
    <w:rsid w:val="0082613A"/>
    <w:rsid w:val="00841246"/>
    <w:rsid w:val="008565DF"/>
    <w:rsid w:val="00861971"/>
    <w:rsid w:val="00864FD3"/>
    <w:rsid w:val="00865910"/>
    <w:rsid w:val="00866046"/>
    <w:rsid w:val="008705C1"/>
    <w:rsid w:val="00883D96"/>
    <w:rsid w:val="008945DB"/>
    <w:rsid w:val="008A1F11"/>
    <w:rsid w:val="008A51B4"/>
    <w:rsid w:val="008B5F63"/>
    <w:rsid w:val="008C0F31"/>
    <w:rsid w:val="008C7F41"/>
    <w:rsid w:val="008D29E5"/>
    <w:rsid w:val="008F7041"/>
    <w:rsid w:val="009179BD"/>
    <w:rsid w:val="00932385"/>
    <w:rsid w:val="00957ED2"/>
    <w:rsid w:val="00963877"/>
    <w:rsid w:val="00964ADB"/>
    <w:rsid w:val="00964D1F"/>
    <w:rsid w:val="0097276C"/>
    <w:rsid w:val="00973440"/>
    <w:rsid w:val="00974DEE"/>
    <w:rsid w:val="009840F9"/>
    <w:rsid w:val="00991A13"/>
    <w:rsid w:val="009A2908"/>
    <w:rsid w:val="009B14F3"/>
    <w:rsid w:val="009B567C"/>
    <w:rsid w:val="009C57F2"/>
    <w:rsid w:val="009D2B28"/>
    <w:rsid w:val="00A11AF4"/>
    <w:rsid w:val="00A13DEC"/>
    <w:rsid w:val="00A15E2D"/>
    <w:rsid w:val="00A167CD"/>
    <w:rsid w:val="00A2070F"/>
    <w:rsid w:val="00A2134D"/>
    <w:rsid w:val="00A231CE"/>
    <w:rsid w:val="00A264B5"/>
    <w:rsid w:val="00A34018"/>
    <w:rsid w:val="00A36B22"/>
    <w:rsid w:val="00A42F10"/>
    <w:rsid w:val="00A45C2B"/>
    <w:rsid w:val="00A51684"/>
    <w:rsid w:val="00A51E85"/>
    <w:rsid w:val="00A56A9F"/>
    <w:rsid w:val="00A66E07"/>
    <w:rsid w:val="00A71C7B"/>
    <w:rsid w:val="00A73617"/>
    <w:rsid w:val="00A758C1"/>
    <w:rsid w:val="00A764AE"/>
    <w:rsid w:val="00A8059A"/>
    <w:rsid w:val="00A83544"/>
    <w:rsid w:val="00A86552"/>
    <w:rsid w:val="00AA6BCB"/>
    <w:rsid w:val="00AB0805"/>
    <w:rsid w:val="00AC11BC"/>
    <w:rsid w:val="00AC5171"/>
    <w:rsid w:val="00AC5B9A"/>
    <w:rsid w:val="00AC6231"/>
    <w:rsid w:val="00AD044A"/>
    <w:rsid w:val="00AD4026"/>
    <w:rsid w:val="00AD464F"/>
    <w:rsid w:val="00AF0535"/>
    <w:rsid w:val="00B038DA"/>
    <w:rsid w:val="00B24733"/>
    <w:rsid w:val="00B56F99"/>
    <w:rsid w:val="00B714C0"/>
    <w:rsid w:val="00B74951"/>
    <w:rsid w:val="00B7600D"/>
    <w:rsid w:val="00B84DE8"/>
    <w:rsid w:val="00B965C0"/>
    <w:rsid w:val="00BA0978"/>
    <w:rsid w:val="00BA4A25"/>
    <w:rsid w:val="00BA4C46"/>
    <w:rsid w:val="00BC4D5B"/>
    <w:rsid w:val="00BC6CEC"/>
    <w:rsid w:val="00BD3987"/>
    <w:rsid w:val="00BD39A1"/>
    <w:rsid w:val="00BE0684"/>
    <w:rsid w:val="00BE4F4B"/>
    <w:rsid w:val="00BE4FA9"/>
    <w:rsid w:val="00BF7D1C"/>
    <w:rsid w:val="00C003D7"/>
    <w:rsid w:val="00C01CC6"/>
    <w:rsid w:val="00C2779D"/>
    <w:rsid w:val="00C3212D"/>
    <w:rsid w:val="00C36665"/>
    <w:rsid w:val="00C37D96"/>
    <w:rsid w:val="00C51594"/>
    <w:rsid w:val="00C62F62"/>
    <w:rsid w:val="00C6351B"/>
    <w:rsid w:val="00C64E6D"/>
    <w:rsid w:val="00C659FE"/>
    <w:rsid w:val="00C85A11"/>
    <w:rsid w:val="00C95160"/>
    <w:rsid w:val="00C9730F"/>
    <w:rsid w:val="00CA08E8"/>
    <w:rsid w:val="00CA2EC4"/>
    <w:rsid w:val="00CB0346"/>
    <w:rsid w:val="00CB047B"/>
    <w:rsid w:val="00CB5D8B"/>
    <w:rsid w:val="00CB69CE"/>
    <w:rsid w:val="00CC0E84"/>
    <w:rsid w:val="00D07BC7"/>
    <w:rsid w:val="00D1548B"/>
    <w:rsid w:val="00D1582B"/>
    <w:rsid w:val="00D272D7"/>
    <w:rsid w:val="00D33C41"/>
    <w:rsid w:val="00D34307"/>
    <w:rsid w:val="00D35877"/>
    <w:rsid w:val="00D40C9C"/>
    <w:rsid w:val="00D44FCF"/>
    <w:rsid w:val="00D514A5"/>
    <w:rsid w:val="00D5408A"/>
    <w:rsid w:val="00D7296A"/>
    <w:rsid w:val="00D74145"/>
    <w:rsid w:val="00D76713"/>
    <w:rsid w:val="00D81784"/>
    <w:rsid w:val="00D81CBB"/>
    <w:rsid w:val="00D832A2"/>
    <w:rsid w:val="00D92599"/>
    <w:rsid w:val="00D95D10"/>
    <w:rsid w:val="00DA3395"/>
    <w:rsid w:val="00DB6287"/>
    <w:rsid w:val="00DC07F3"/>
    <w:rsid w:val="00DC1151"/>
    <w:rsid w:val="00DC366C"/>
    <w:rsid w:val="00DC700D"/>
    <w:rsid w:val="00DF02A0"/>
    <w:rsid w:val="00E01DC1"/>
    <w:rsid w:val="00E06D2F"/>
    <w:rsid w:val="00E11A59"/>
    <w:rsid w:val="00E15655"/>
    <w:rsid w:val="00E164DD"/>
    <w:rsid w:val="00E20126"/>
    <w:rsid w:val="00E27DEA"/>
    <w:rsid w:val="00E345C8"/>
    <w:rsid w:val="00E40198"/>
    <w:rsid w:val="00E41D94"/>
    <w:rsid w:val="00E51C41"/>
    <w:rsid w:val="00E542CF"/>
    <w:rsid w:val="00E55C18"/>
    <w:rsid w:val="00E56124"/>
    <w:rsid w:val="00E62BBD"/>
    <w:rsid w:val="00E63877"/>
    <w:rsid w:val="00EB2626"/>
    <w:rsid w:val="00EB318F"/>
    <w:rsid w:val="00EC3923"/>
    <w:rsid w:val="00EC679F"/>
    <w:rsid w:val="00ED0B98"/>
    <w:rsid w:val="00EE5DD9"/>
    <w:rsid w:val="00EF0092"/>
    <w:rsid w:val="00EF45E6"/>
    <w:rsid w:val="00EF6B97"/>
    <w:rsid w:val="00F13083"/>
    <w:rsid w:val="00F23E08"/>
    <w:rsid w:val="00F252D0"/>
    <w:rsid w:val="00F30870"/>
    <w:rsid w:val="00F34407"/>
    <w:rsid w:val="00F35A64"/>
    <w:rsid w:val="00F37943"/>
    <w:rsid w:val="00F4027B"/>
    <w:rsid w:val="00F510E5"/>
    <w:rsid w:val="00F51922"/>
    <w:rsid w:val="00F544FF"/>
    <w:rsid w:val="00F67971"/>
    <w:rsid w:val="00F8219C"/>
    <w:rsid w:val="00F87261"/>
    <w:rsid w:val="00F905D8"/>
    <w:rsid w:val="00F90CF9"/>
    <w:rsid w:val="00F97624"/>
    <w:rsid w:val="00FB1976"/>
    <w:rsid w:val="00FB3180"/>
    <w:rsid w:val="00FB44A8"/>
    <w:rsid w:val="00FB4CF1"/>
    <w:rsid w:val="00FB670A"/>
    <w:rsid w:val="00FD0D80"/>
    <w:rsid w:val="00FD5905"/>
    <w:rsid w:val="00FE1DA8"/>
    <w:rsid w:val="00FE68EF"/>
    <w:rsid w:val="00FF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C3FE"/>
  <w15:chartTrackingRefBased/>
  <w15:docId w15:val="{1A1E711A-1468-4167-99EC-65DD48EC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A91"/>
    <w:pPr>
      <w:ind w:left="720"/>
      <w:contextualSpacing/>
    </w:pPr>
  </w:style>
  <w:style w:type="character" w:styleId="LineNumber">
    <w:name w:val="line number"/>
    <w:basedOn w:val="DefaultParagraphFont"/>
    <w:uiPriority w:val="99"/>
    <w:semiHidden/>
    <w:unhideWhenUsed/>
    <w:rsid w:val="00591A91"/>
  </w:style>
  <w:style w:type="paragraph" w:styleId="BalloonText">
    <w:name w:val="Balloon Text"/>
    <w:basedOn w:val="Normal"/>
    <w:link w:val="BalloonTextChar"/>
    <w:uiPriority w:val="99"/>
    <w:semiHidden/>
    <w:unhideWhenUsed/>
    <w:rsid w:val="00E11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59"/>
    <w:rPr>
      <w:rFonts w:ascii="Segoe UI" w:hAnsi="Segoe UI" w:cs="Segoe UI"/>
      <w:sz w:val="18"/>
      <w:szCs w:val="18"/>
    </w:rPr>
  </w:style>
  <w:style w:type="character" w:styleId="CommentReference">
    <w:name w:val="annotation reference"/>
    <w:basedOn w:val="DefaultParagraphFont"/>
    <w:uiPriority w:val="99"/>
    <w:semiHidden/>
    <w:unhideWhenUsed/>
    <w:rsid w:val="009179BD"/>
    <w:rPr>
      <w:sz w:val="16"/>
      <w:szCs w:val="16"/>
    </w:rPr>
  </w:style>
  <w:style w:type="paragraph" w:styleId="CommentText">
    <w:name w:val="annotation text"/>
    <w:basedOn w:val="Normal"/>
    <w:link w:val="CommentTextChar"/>
    <w:uiPriority w:val="99"/>
    <w:semiHidden/>
    <w:unhideWhenUsed/>
    <w:rsid w:val="009179BD"/>
    <w:pPr>
      <w:spacing w:line="240" w:lineRule="auto"/>
    </w:pPr>
    <w:rPr>
      <w:sz w:val="20"/>
      <w:szCs w:val="20"/>
    </w:rPr>
  </w:style>
  <w:style w:type="character" w:customStyle="1" w:styleId="CommentTextChar">
    <w:name w:val="Comment Text Char"/>
    <w:basedOn w:val="DefaultParagraphFont"/>
    <w:link w:val="CommentText"/>
    <w:uiPriority w:val="99"/>
    <w:semiHidden/>
    <w:rsid w:val="009179BD"/>
    <w:rPr>
      <w:sz w:val="20"/>
      <w:szCs w:val="20"/>
    </w:rPr>
  </w:style>
  <w:style w:type="paragraph" w:styleId="CommentSubject">
    <w:name w:val="annotation subject"/>
    <w:basedOn w:val="CommentText"/>
    <w:next w:val="CommentText"/>
    <w:link w:val="CommentSubjectChar"/>
    <w:uiPriority w:val="99"/>
    <w:semiHidden/>
    <w:unhideWhenUsed/>
    <w:rsid w:val="009179BD"/>
    <w:rPr>
      <w:b/>
      <w:bCs/>
    </w:rPr>
  </w:style>
  <w:style w:type="character" w:customStyle="1" w:styleId="CommentSubjectChar">
    <w:name w:val="Comment Subject Char"/>
    <w:basedOn w:val="CommentTextChar"/>
    <w:link w:val="CommentSubject"/>
    <w:uiPriority w:val="99"/>
    <w:semiHidden/>
    <w:rsid w:val="009179BD"/>
    <w:rPr>
      <w:b/>
      <w:bCs/>
      <w:sz w:val="20"/>
      <w:szCs w:val="20"/>
    </w:rPr>
  </w:style>
  <w:style w:type="paragraph" w:styleId="Header">
    <w:name w:val="header"/>
    <w:basedOn w:val="Normal"/>
    <w:link w:val="HeaderChar"/>
    <w:uiPriority w:val="99"/>
    <w:unhideWhenUsed/>
    <w:rsid w:val="00F87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261"/>
  </w:style>
  <w:style w:type="paragraph" w:styleId="Footer">
    <w:name w:val="footer"/>
    <w:basedOn w:val="Normal"/>
    <w:link w:val="FooterChar"/>
    <w:uiPriority w:val="99"/>
    <w:unhideWhenUsed/>
    <w:rsid w:val="00F87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40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1999</Words>
  <Characters>9600</Characters>
  <Application>Microsoft Office Word</Application>
  <DocSecurity>0</DocSecurity>
  <Lines>216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Ramirez</dc:creator>
  <cp:keywords/>
  <dc:description/>
  <cp:lastModifiedBy>Joe Padilla</cp:lastModifiedBy>
  <cp:revision>4</cp:revision>
  <cp:lastPrinted>2026-01-30T16:12:00Z</cp:lastPrinted>
  <dcterms:created xsi:type="dcterms:W3CDTF">2026-01-30T15:14:00Z</dcterms:created>
  <dcterms:modified xsi:type="dcterms:W3CDTF">2026-01-30T16:12:00Z</dcterms:modified>
</cp:coreProperties>
</file>