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FormTable"/>
        <w:tblW w:w="5000" w:type="pct"/>
        <w:tblLook w:val="04A0" w:firstRow="1" w:lastRow="0" w:firstColumn="1" w:lastColumn="0" w:noHBand="0" w:noVBand="1"/>
      </w:tblPr>
      <w:tblGrid>
        <w:gridCol w:w="9361"/>
      </w:tblGrid>
      <w:tr w:rsidR="00155503" w:rsidRPr="00B832B4" w14:paraId="332A31C3" w14:textId="77777777" w:rsidTr="00DE5F8D">
        <w:trPr>
          <w:cnfStyle w:val="100000000000" w:firstRow="1" w:lastRow="0" w:firstColumn="0" w:lastColumn="0" w:oddVBand="0" w:evenVBand="0" w:oddHBand="0" w:evenHBand="0" w:firstRowFirstColumn="0" w:firstRowLastColumn="0" w:lastRowFirstColumn="0" w:lastRowLastColumn="0"/>
          <w:trHeight w:val="1440"/>
        </w:trPr>
        <w:tc>
          <w:tcPr>
            <w:tcW w:w="9361" w:type="dxa"/>
          </w:tcPr>
          <w:p w14:paraId="4C6D757A" w14:textId="77777777" w:rsidR="00155503" w:rsidRPr="00B832B4" w:rsidRDefault="00155503" w:rsidP="00E03E9C">
            <w:pPr>
              <w:jc w:val="center"/>
              <w:rPr>
                <w:rFonts w:asciiTheme="minorHAnsi" w:hAnsiTheme="minorHAnsi" w:cstheme="minorHAnsi"/>
                <w:color w:val="auto"/>
                <w:szCs w:val="24"/>
              </w:rPr>
            </w:pPr>
            <w:r w:rsidRPr="00B832B4">
              <w:rPr>
                <w:rFonts w:asciiTheme="minorHAnsi" w:hAnsiTheme="minorHAnsi" w:cstheme="minorHAnsi"/>
                <w:noProof/>
                <w:color w:val="auto"/>
                <w:szCs w:val="24"/>
              </w:rPr>
              <w:drawing>
                <wp:inline distT="0" distB="0" distL="0" distR="0" wp14:anchorId="31BB85AE" wp14:editId="0204397C">
                  <wp:extent cx="2851150" cy="577850"/>
                  <wp:effectExtent l="0" t="0" r="6350" b="0"/>
                  <wp:docPr id="8" name="Picture 8" descr="City of Las Cruces logo"/>
                  <wp:cNvGraphicFramePr/>
                  <a:graphic xmlns:a="http://schemas.openxmlformats.org/drawingml/2006/main">
                    <a:graphicData uri="http://schemas.openxmlformats.org/drawingml/2006/picture">
                      <pic:pic xmlns:pic="http://schemas.openxmlformats.org/drawingml/2006/picture">
                        <pic:nvPicPr>
                          <pic:cNvPr id="8" name="Picture 8" descr="City of Las Cruces logo"/>
                          <pic:cNvPicPr/>
                        </pic:nvPicPr>
                        <pic:blipFill>
                          <a:blip r:embed="rId7"/>
                          <a:stretch>
                            <a:fillRect/>
                          </a:stretch>
                        </pic:blipFill>
                        <pic:spPr>
                          <a:xfrm>
                            <a:off x="0" y="0"/>
                            <a:ext cx="2851150" cy="577850"/>
                          </a:xfrm>
                          <a:prstGeom prst="rect">
                            <a:avLst/>
                          </a:prstGeom>
                        </pic:spPr>
                      </pic:pic>
                    </a:graphicData>
                  </a:graphic>
                </wp:inline>
              </w:drawing>
            </w:r>
          </w:p>
          <w:p w14:paraId="1E40B345" w14:textId="47FEAC4F" w:rsidR="00155503" w:rsidRPr="00B832B4" w:rsidRDefault="00155503" w:rsidP="00E03E9C">
            <w:pPr>
              <w:jc w:val="center"/>
              <w:rPr>
                <w:rFonts w:asciiTheme="minorHAnsi" w:hAnsiTheme="minorHAnsi" w:cstheme="minorHAnsi"/>
                <w:color w:val="auto"/>
                <w:szCs w:val="24"/>
              </w:rPr>
            </w:pPr>
            <w:r w:rsidRPr="00B832B4">
              <w:rPr>
                <w:rFonts w:asciiTheme="minorHAnsi" w:hAnsiTheme="minorHAnsi" w:cstheme="minorHAnsi"/>
                <w:color w:val="auto"/>
                <w:szCs w:val="24"/>
              </w:rPr>
              <w:t>Americans with Disabilities Act Advisory Committe</w:t>
            </w:r>
            <w:r w:rsidR="00EA3ED0" w:rsidRPr="00B832B4">
              <w:rPr>
                <w:rFonts w:asciiTheme="minorHAnsi" w:hAnsiTheme="minorHAnsi" w:cstheme="minorHAnsi"/>
                <w:color w:val="auto"/>
                <w:szCs w:val="24"/>
              </w:rPr>
              <w:t xml:space="preserve">e </w:t>
            </w:r>
            <w:r w:rsidR="00255FBE" w:rsidRPr="00B832B4">
              <w:rPr>
                <w:rFonts w:asciiTheme="minorHAnsi" w:hAnsiTheme="minorHAnsi" w:cstheme="minorHAnsi"/>
                <w:color w:val="auto"/>
                <w:szCs w:val="24"/>
              </w:rPr>
              <w:t>Minutes</w:t>
            </w:r>
          </w:p>
        </w:tc>
      </w:tr>
    </w:tbl>
    <w:p w14:paraId="142D85A6" w14:textId="77777777" w:rsidR="00CA5D7F" w:rsidRPr="00B832B4" w:rsidRDefault="00562236" w:rsidP="00CA5D7F">
      <w:pPr>
        <w:spacing w:after="0" w:line="259" w:lineRule="auto"/>
        <w:ind w:left="757" w:right="3"/>
        <w:jc w:val="center"/>
        <w:rPr>
          <w:rFonts w:asciiTheme="minorHAnsi" w:eastAsia="Arial" w:hAnsiTheme="minorHAnsi" w:cstheme="minorHAnsi"/>
          <w:color w:val="auto"/>
          <w:szCs w:val="24"/>
        </w:rPr>
      </w:pPr>
      <w:r w:rsidRPr="00B832B4">
        <w:rPr>
          <w:rFonts w:asciiTheme="minorHAnsi" w:hAnsiTheme="minorHAnsi" w:cstheme="minorHAnsi"/>
          <w:szCs w:val="24"/>
        </w:rPr>
        <w:t xml:space="preserve"> </w:t>
      </w:r>
      <w:r w:rsidR="00CA5D7F" w:rsidRPr="00B832B4">
        <w:rPr>
          <w:rFonts w:asciiTheme="minorHAnsi" w:eastAsia="Calibri" w:hAnsiTheme="minorHAnsi" w:cstheme="minorHAnsi"/>
          <w:color w:val="auto"/>
          <w:szCs w:val="24"/>
        </w:rPr>
        <w:t>Thursday, November 7, 2024</w:t>
      </w:r>
    </w:p>
    <w:p w14:paraId="316CF5A4" w14:textId="77777777" w:rsidR="00CA5D7F" w:rsidRPr="00CA5D7F" w:rsidRDefault="00CA5D7F" w:rsidP="00CA5D7F">
      <w:pPr>
        <w:spacing w:after="0" w:line="259" w:lineRule="auto"/>
        <w:ind w:left="757" w:right="3"/>
        <w:jc w:val="center"/>
        <w:rPr>
          <w:rFonts w:asciiTheme="minorHAnsi" w:eastAsia="Arial" w:hAnsiTheme="minorHAnsi" w:cstheme="minorHAnsi"/>
          <w:color w:val="auto"/>
          <w:szCs w:val="24"/>
        </w:rPr>
      </w:pPr>
      <w:r w:rsidRPr="00CA5D7F">
        <w:rPr>
          <w:rFonts w:asciiTheme="minorHAnsi" w:eastAsia="Calibri" w:hAnsiTheme="minorHAnsi" w:cstheme="minorHAnsi"/>
          <w:color w:val="auto"/>
          <w:szCs w:val="24"/>
        </w:rPr>
        <w:t>Time:  1:30 p.m. – 3:00 p.m.</w:t>
      </w:r>
    </w:p>
    <w:p w14:paraId="3C18613B" w14:textId="77777777" w:rsidR="00CA5D7F" w:rsidRPr="00CA5D7F" w:rsidRDefault="00CA5D7F" w:rsidP="00CA5D7F">
      <w:pPr>
        <w:spacing w:after="0" w:line="259" w:lineRule="auto"/>
        <w:ind w:left="370"/>
        <w:jc w:val="center"/>
        <w:rPr>
          <w:rFonts w:asciiTheme="minorHAnsi" w:eastAsia="Arial" w:hAnsiTheme="minorHAnsi" w:cstheme="minorHAnsi"/>
          <w:color w:val="auto"/>
          <w:szCs w:val="24"/>
        </w:rPr>
      </w:pPr>
      <w:r w:rsidRPr="00CA5D7F">
        <w:rPr>
          <w:rFonts w:asciiTheme="minorHAnsi" w:eastAsia="Calibri" w:hAnsiTheme="minorHAnsi" w:cstheme="minorHAnsi"/>
          <w:color w:val="auto"/>
          <w:szCs w:val="24"/>
        </w:rPr>
        <w:t>Location:  City of Las Cruces City Hall, 2</w:t>
      </w:r>
      <w:r w:rsidRPr="00CA5D7F">
        <w:rPr>
          <w:rFonts w:asciiTheme="minorHAnsi" w:eastAsia="Calibri" w:hAnsiTheme="minorHAnsi" w:cstheme="minorHAnsi"/>
          <w:color w:val="auto"/>
          <w:szCs w:val="24"/>
          <w:vertAlign w:val="superscript"/>
        </w:rPr>
        <w:t>nd</w:t>
      </w:r>
      <w:r w:rsidRPr="00CA5D7F">
        <w:rPr>
          <w:rFonts w:asciiTheme="minorHAnsi" w:eastAsia="Calibri" w:hAnsiTheme="minorHAnsi" w:cstheme="minorHAnsi"/>
          <w:color w:val="auto"/>
          <w:szCs w:val="24"/>
        </w:rPr>
        <w:t xml:space="preserve"> Floor, Room 2007-B</w:t>
      </w:r>
    </w:p>
    <w:p w14:paraId="0E56E74F" w14:textId="77777777" w:rsidR="00CA5D7F" w:rsidRPr="00CA5D7F" w:rsidRDefault="00CA5D7F" w:rsidP="00CA5D7F">
      <w:pPr>
        <w:spacing w:after="0" w:line="259" w:lineRule="auto"/>
        <w:ind w:left="757" w:right="9"/>
        <w:jc w:val="center"/>
        <w:rPr>
          <w:rFonts w:asciiTheme="minorHAnsi" w:eastAsia="Arial" w:hAnsiTheme="minorHAnsi" w:cstheme="minorHAnsi"/>
          <w:color w:val="auto"/>
          <w:szCs w:val="24"/>
        </w:rPr>
      </w:pPr>
      <w:r w:rsidRPr="00CA5D7F">
        <w:rPr>
          <w:rFonts w:asciiTheme="minorHAnsi" w:eastAsia="Calibri" w:hAnsiTheme="minorHAnsi" w:cstheme="minorHAnsi"/>
          <w:color w:val="auto"/>
          <w:szCs w:val="24"/>
        </w:rPr>
        <w:t>700 North Main Street</w:t>
      </w:r>
    </w:p>
    <w:p w14:paraId="36F47121" w14:textId="77777777" w:rsidR="00CA5D7F" w:rsidRPr="00CA5D7F" w:rsidRDefault="00CA5D7F" w:rsidP="00CA5D7F">
      <w:pPr>
        <w:spacing w:after="0" w:line="259" w:lineRule="auto"/>
        <w:ind w:left="757" w:right="6"/>
        <w:jc w:val="center"/>
        <w:rPr>
          <w:rFonts w:asciiTheme="minorHAnsi" w:eastAsia="Arial" w:hAnsiTheme="minorHAnsi" w:cstheme="minorHAnsi"/>
          <w:color w:val="auto"/>
          <w:szCs w:val="24"/>
        </w:rPr>
      </w:pPr>
      <w:r w:rsidRPr="00CA5D7F">
        <w:rPr>
          <w:rFonts w:asciiTheme="minorHAnsi" w:eastAsia="Calibri" w:hAnsiTheme="minorHAnsi" w:cstheme="minorHAnsi"/>
          <w:color w:val="auto"/>
          <w:szCs w:val="24"/>
        </w:rPr>
        <w:t>Las Cruces, NM 88004</w:t>
      </w:r>
    </w:p>
    <w:p w14:paraId="00D13C1B" w14:textId="77777777" w:rsidR="00F27729" w:rsidRPr="00B832B4" w:rsidRDefault="00F27729"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Attendees: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12CB" w14:paraId="59F0BAEC" w14:textId="5AEB6024" w:rsidTr="001D65C7">
        <w:tc>
          <w:tcPr>
            <w:tcW w:w="4675" w:type="dxa"/>
          </w:tcPr>
          <w:p w14:paraId="68C33CAB" w14:textId="28819C54" w:rsidR="00EB12CB" w:rsidRDefault="00EB12CB"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Maureen Gant, member</w:t>
            </w:r>
          </w:p>
        </w:tc>
        <w:tc>
          <w:tcPr>
            <w:tcW w:w="4675" w:type="dxa"/>
          </w:tcPr>
          <w:p w14:paraId="12D43493" w14:textId="070BD32B" w:rsidR="00EB12CB" w:rsidRPr="00B87244" w:rsidRDefault="00B87244" w:rsidP="00B87244">
            <w:pPr>
              <w:spacing w:after="0" w:line="259" w:lineRule="auto"/>
              <w:ind w:left="0" w:firstLine="0"/>
              <w:rPr>
                <w:rFonts w:asciiTheme="minorHAnsi" w:hAnsiTheme="minorHAnsi" w:cstheme="minorHAnsi"/>
                <w:szCs w:val="24"/>
              </w:rPr>
            </w:pPr>
            <w:r w:rsidRPr="00B87244">
              <w:rPr>
                <w:rFonts w:asciiTheme="minorHAnsi" w:hAnsiTheme="minorHAnsi" w:cstheme="minorHAnsi"/>
                <w:szCs w:val="24"/>
              </w:rPr>
              <w:t>A.</w:t>
            </w:r>
            <w:r>
              <w:rPr>
                <w:rFonts w:asciiTheme="minorHAnsi" w:hAnsiTheme="minorHAnsi" w:cstheme="minorHAnsi"/>
                <w:szCs w:val="24"/>
              </w:rPr>
              <w:t xml:space="preserve"> </w:t>
            </w:r>
            <w:r w:rsidR="00EB12CB" w:rsidRPr="00B87244">
              <w:rPr>
                <w:rFonts w:asciiTheme="minorHAnsi" w:hAnsiTheme="minorHAnsi" w:cstheme="minorHAnsi"/>
                <w:szCs w:val="24"/>
              </w:rPr>
              <w:t>Morus</w:t>
            </w:r>
            <w:r w:rsidRPr="00B87244">
              <w:rPr>
                <w:rFonts w:asciiTheme="minorHAnsi" w:hAnsiTheme="minorHAnsi" w:cstheme="minorHAnsi"/>
                <w:szCs w:val="24"/>
              </w:rPr>
              <w:t>, Interpreter</w:t>
            </w:r>
          </w:p>
        </w:tc>
      </w:tr>
      <w:tr w:rsidR="00EB12CB" w14:paraId="22AFD971" w14:textId="2550F8F1" w:rsidTr="001D65C7">
        <w:tc>
          <w:tcPr>
            <w:tcW w:w="4675" w:type="dxa"/>
          </w:tcPr>
          <w:p w14:paraId="033FCFA6" w14:textId="533E008D" w:rsidR="00EB12CB" w:rsidRDefault="00EB12CB"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Sharon Roybal, member</w:t>
            </w:r>
          </w:p>
        </w:tc>
        <w:tc>
          <w:tcPr>
            <w:tcW w:w="4675" w:type="dxa"/>
          </w:tcPr>
          <w:p w14:paraId="2E6AFAF0" w14:textId="4611DC14" w:rsidR="00EB12CB" w:rsidRDefault="00B87244"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C. Valdez</w:t>
            </w:r>
            <w:r w:rsidR="00DE4FF5" w:rsidRPr="00B87244">
              <w:rPr>
                <w:rFonts w:asciiTheme="minorHAnsi" w:hAnsiTheme="minorHAnsi" w:cstheme="minorHAnsi"/>
                <w:szCs w:val="24"/>
              </w:rPr>
              <w:t>, Interpreter</w:t>
            </w:r>
          </w:p>
        </w:tc>
      </w:tr>
      <w:tr w:rsidR="00EB12CB" w14:paraId="3327ADF3" w14:textId="3D552133" w:rsidTr="001D65C7">
        <w:tc>
          <w:tcPr>
            <w:tcW w:w="4675" w:type="dxa"/>
          </w:tcPr>
          <w:p w14:paraId="4F357AE6" w14:textId="5FE70448" w:rsidR="00EB12CB" w:rsidRDefault="00EB12CB"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Jennifer Dahlgren, member</w:t>
            </w:r>
          </w:p>
        </w:tc>
        <w:tc>
          <w:tcPr>
            <w:tcW w:w="4675" w:type="dxa"/>
          </w:tcPr>
          <w:p w14:paraId="05E76F9B" w14:textId="3D0901C0" w:rsidR="00EB12CB" w:rsidRPr="00DE4FF5" w:rsidRDefault="00DE4FF5" w:rsidP="00DE4FF5">
            <w:pPr>
              <w:spacing w:after="0" w:line="259" w:lineRule="auto"/>
              <w:ind w:left="0" w:firstLine="0"/>
              <w:rPr>
                <w:rFonts w:asciiTheme="minorHAnsi" w:hAnsiTheme="minorHAnsi" w:cstheme="minorHAnsi"/>
                <w:szCs w:val="24"/>
              </w:rPr>
            </w:pPr>
            <w:r w:rsidRPr="00DE4FF5">
              <w:rPr>
                <w:rFonts w:asciiTheme="minorHAnsi" w:hAnsiTheme="minorHAnsi" w:cstheme="minorHAnsi"/>
                <w:szCs w:val="24"/>
              </w:rPr>
              <w:t>A.</w:t>
            </w:r>
            <w:r>
              <w:rPr>
                <w:rFonts w:asciiTheme="minorHAnsi" w:hAnsiTheme="minorHAnsi" w:cstheme="minorHAnsi"/>
                <w:szCs w:val="24"/>
              </w:rPr>
              <w:t xml:space="preserve"> </w:t>
            </w:r>
            <w:r w:rsidR="00B87244" w:rsidRPr="00DE4FF5">
              <w:rPr>
                <w:rFonts w:asciiTheme="minorHAnsi" w:hAnsiTheme="minorHAnsi" w:cstheme="minorHAnsi"/>
                <w:szCs w:val="24"/>
              </w:rPr>
              <w:t>Snell</w:t>
            </w:r>
            <w:r w:rsidRPr="00B87244">
              <w:rPr>
                <w:rFonts w:asciiTheme="minorHAnsi" w:hAnsiTheme="minorHAnsi" w:cstheme="minorHAnsi"/>
                <w:szCs w:val="24"/>
              </w:rPr>
              <w:t>, Interpreter</w:t>
            </w:r>
          </w:p>
        </w:tc>
      </w:tr>
      <w:tr w:rsidR="00EB12CB" w14:paraId="345E83C7" w14:textId="5CC0E49A" w:rsidTr="001D65C7">
        <w:tc>
          <w:tcPr>
            <w:tcW w:w="4675" w:type="dxa"/>
          </w:tcPr>
          <w:p w14:paraId="1449225D" w14:textId="3D5B5A0C" w:rsidR="00EB12CB" w:rsidRDefault="00EB12CB"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Susana Santillan, member</w:t>
            </w:r>
          </w:p>
        </w:tc>
        <w:tc>
          <w:tcPr>
            <w:tcW w:w="4675" w:type="dxa"/>
          </w:tcPr>
          <w:p w14:paraId="6F0EC381" w14:textId="5CE35F87" w:rsidR="00EB12CB" w:rsidRDefault="00DE4FF5"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B. Lopez</w:t>
            </w:r>
            <w:r w:rsidRPr="00B87244">
              <w:rPr>
                <w:rFonts w:asciiTheme="minorHAnsi" w:hAnsiTheme="minorHAnsi" w:cstheme="minorHAnsi"/>
                <w:szCs w:val="24"/>
              </w:rPr>
              <w:t>, Interpreter</w:t>
            </w:r>
          </w:p>
        </w:tc>
      </w:tr>
      <w:tr w:rsidR="00EB12CB" w14:paraId="0AC83D3C" w14:textId="7965210F" w:rsidTr="001D65C7">
        <w:tc>
          <w:tcPr>
            <w:tcW w:w="4675" w:type="dxa"/>
          </w:tcPr>
          <w:p w14:paraId="28F22B62" w14:textId="35C8C66B" w:rsidR="00EB12CB" w:rsidRDefault="00EB12CB"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Isaac Taylor-Wise, member</w:t>
            </w:r>
          </w:p>
        </w:tc>
        <w:tc>
          <w:tcPr>
            <w:tcW w:w="4675" w:type="dxa"/>
          </w:tcPr>
          <w:p w14:paraId="1973D109" w14:textId="77777777" w:rsidR="00EB12CB" w:rsidRDefault="00790E63"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C. Allen</w:t>
            </w:r>
            <w:r w:rsidR="003A0B80">
              <w:rPr>
                <w:rFonts w:asciiTheme="minorHAnsi" w:hAnsiTheme="minorHAnsi" w:cstheme="minorHAnsi"/>
                <w:szCs w:val="24"/>
              </w:rPr>
              <w:t>, public</w:t>
            </w:r>
          </w:p>
          <w:p w14:paraId="37B2262D" w14:textId="10FCEC74" w:rsidR="003A0B80" w:rsidRDefault="003A0B80" w:rsidP="009F7D38">
            <w:pPr>
              <w:spacing w:after="0" w:line="259" w:lineRule="auto"/>
              <w:ind w:left="0" w:firstLine="0"/>
              <w:rPr>
                <w:rFonts w:asciiTheme="minorHAnsi" w:hAnsiTheme="minorHAnsi" w:cstheme="minorHAnsi"/>
                <w:szCs w:val="24"/>
              </w:rPr>
            </w:pPr>
            <w:r>
              <w:rPr>
                <w:rFonts w:asciiTheme="minorHAnsi" w:hAnsiTheme="minorHAnsi" w:cstheme="minorHAnsi"/>
                <w:szCs w:val="24"/>
              </w:rPr>
              <w:t>C. Backman, public</w:t>
            </w:r>
          </w:p>
        </w:tc>
      </w:tr>
    </w:tbl>
    <w:p w14:paraId="05772596" w14:textId="108608D6" w:rsidR="00562236" w:rsidRPr="00B832B4" w:rsidRDefault="00562236" w:rsidP="00562236">
      <w:pPr>
        <w:spacing w:after="0" w:line="259" w:lineRule="auto"/>
        <w:ind w:left="0" w:firstLine="0"/>
        <w:rPr>
          <w:rFonts w:asciiTheme="minorHAnsi" w:hAnsiTheme="minorHAnsi" w:cstheme="minorHAnsi"/>
          <w:szCs w:val="24"/>
        </w:rPr>
      </w:pPr>
    </w:p>
    <w:p w14:paraId="2CB08D2D" w14:textId="328C6B29" w:rsidR="00D40537" w:rsidRPr="00B832B4" w:rsidRDefault="00C26B59" w:rsidP="00C26B59">
      <w:pPr>
        <w:numPr>
          <w:ilvl w:val="0"/>
          <w:numId w:val="3"/>
        </w:numPr>
        <w:spacing w:after="4" w:line="249" w:lineRule="auto"/>
        <w:rPr>
          <w:rFonts w:asciiTheme="minorHAnsi" w:eastAsia="Arial" w:hAnsiTheme="minorHAnsi" w:cstheme="minorHAnsi"/>
          <w:szCs w:val="24"/>
        </w:rPr>
      </w:pPr>
      <w:r w:rsidRPr="00B832B4">
        <w:rPr>
          <w:rFonts w:asciiTheme="minorHAnsi" w:eastAsia="Arial" w:hAnsiTheme="minorHAnsi" w:cstheme="minorHAnsi"/>
          <w:szCs w:val="24"/>
        </w:rPr>
        <w:t>Call to Order</w:t>
      </w:r>
      <w:r w:rsidR="00E13F32" w:rsidRPr="00B832B4">
        <w:rPr>
          <w:rFonts w:asciiTheme="minorHAnsi" w:hAnsiTheme="minorHAnsi" w:cstheme="minorHAnsi"/>
          <w:szCs w:val="24"/>
        </w:rPr>
        <w:t xml:space="preserve"> </w:t>
      </w:r>
    </w:p>
    <w:p w14:paraId="7EF6448A" w14:textId="43B5B369" w:rsidR="00C26B59" w:rsidRPr="00B832B4" w:rsidRDefault="00E13F32" w:rsidP="00D40537">
      <w:pPr>
        <w:spacing w:after="4" w:line="249" w:lineRule="auto"/>
        <w:ind w:left="10" w:firstLine="0"/>
        <w:rPr>
          <w:rFonts w:asciiTheme="minorHAnsi" w:eastAsia="Arial" w:hAnsiTheme="minorHAnsi" w:cstheme="minorHAnsi"/>
          <w:szCs w:val="24"/>
        </w:rPr>
      </w:pPr>
      <w:bookmarkStart w:id="0" w:name="_Hlk168049709"/>
      <w:r w:rsidRPr="00B832B4">
        <w:rPr>
          <w:rFonts w:asciiTheme="minorHAnsi" w:hAnsiTheme="minorHAnsi" w:cstheme="minorHAnsi"/>
          <w:szCs w:val="24"/>
        </w:rPr>
        <w:t>The ADA Advisory Committee meeting was called to order by</w:t>
      </w:r>
      <w:bookmarkStart w:id="1" w:name="_Hlk168049088"/>
      <w:r w:rsidRPr="00B832B4">
        <w:rPr>
          <w:rFonts w:asciiTheme="minorHAnsi" w:hAnsiTheme="minorHAnsi" w:cstheme="minorHAnsi"/>
          <w:szCs w:val="24"/>
        </w:rPr>
        <w:t xml:space="preserve"> Chair, Maureen Gant </w:t>
      </w:r>
      <w:bookmarkEnd w:id="1"/>
      <w:r w:rsidRPr="00B832B4">
        <w:rPr>
          <w:rFonts w:asciiTheme="minorHAnsi" w:hAnsiTheme="minorHAnsi" w:cstheme="minorHAnsi"/>
          <w:szCs w:val="24"/>
        </w:rPr>
        <w:t xml:space="preserve">at 1:30 p.m.  </w:t>
      </w:r>
    </w:p>
    <w:bookmarkEnd w:id="0"/>
    <w:p w14:paraId="3A074382" w14:textId="77777777" w:rsidR="00D40537" w:rsidRPr="00B832B4" w:rsidRDefault="00C26B59" w:rsidP="00C26B59">
      <w:pPr>
        <w:numPr>
          <w:ilvl w:val="0"/>
          <w:numId w:val="3"/>
        </w:numPr>
        <w:spacing w:after="4" w:line="249" w:lineRule="auto"/>
        <w:rPr>
          <w:rFonts w:asciiTheme="minorHAnsi" w:eastAsia="Arial" w:hAnsiTheme="minorHAnsi" w:cstheme="minorHAnsi"/>
          <w:szCs w:val="24"/>
        </w:rPr>
      </w:pPr>
      <w:r w:rsidRPr="00B832B4">
        <w:rPr>
          <w:rFonts w:asciiTheme="minorHAnsi" w:eastAsia="Arial" w:hAnsiTheme="minorHAnsi" w:cstheme="minorHAnsi"/>
          <w:szCs w:val="24"/>
        </w:rPr>
        <w:t>Determination of a Quorum</w:t>
      </w:r>
      <w:r w:rsidR="00AF0808" w:rsidRPr="00B832B4">
        <w:rPr>
          <w:rFonts w:asciiTheme="minorHAnsi" w:eastAsia="Arial" w:hAnsiTheme="minorHAnsi" w:cstheme="minorHAnsi"/>
          <w:szCs w:val="24"/>
        </w:rPr>
        <w:t>:</w:t>
      </w:r>
      <w:r w:rsidRPr="00B832B4">
        <w:rPr>
          <w:rFonts w:asciiTheme="minorHAnsi" w:eastAsia="Arial" w:hAnsiTheme="minorHAnsi" w:cstheme="minorHAnsi"/>
          <w:szCs w:val="24"/>
        </w:rPr>
        <w:t xml:space="preserve"> </w:t>
      </w:r>
    </w:p>
    <w:p w14:paraId="48B05586" w14:textId="6EEA9FF4" w:rsidR="00C26B59" w:rsidRPr="00B832B4" w:rsidRDefault="00E13F32" w:rsidP="00D40537">
      <w:pPr>
        <w:spacing w:after="4" w:line="249" w:lineRule="auto"/>
        <w:ind w:left="10" w:firstLine="0"/>
        <w:rPr>
          <w:rFonts w:asciiTheme="minorHAnsi" w:eastAsia="Arial" w:hAnsiTheme="minorHAnsi" w:cstheme="minorHAnsi"/>
          <w:szCs w:val="24"/>
        </w:rPr>
      </w:pPr>
      <w:r w:rsidRPr="00B832B4">
        <w:rPr>
          <w:rFonts w:asciiTheme="minorHAnsi" w:hAnsiTheme="minorHAnsi" w:cstheme="minorHAnsi"/>
          <w:szCs w:val="24"/>
        </w:rPr>
        <w:t>A quorum was present.</w:t>
      </w:r>
    </w:p>
    <w:p w14:paraId="759EFA06" w14:textId="35A5BE90" w:rsidR="00D40537" w:rsidRPr="00B832B4" w:rsidRDefault="00C26B59" w:rsidP="00C26B59">
      <w:pPr>
        <w:numPr>
          <w:ilvl w:val="0"/>
          <w:numId w:val="3"/>
        </w:numPr>
        <w:spacing w:after="4" w:line="249" w:lineRule="auto"/>
        <w:rPr>
          <w:rFonts w:asciiTheme="minorHAnsi" w:eastAsia="Arial" w:hAnsiTheme="minorHAnsi" w:cstheme="minorHAnsi"/>
          <w:szCs w:val="24"/>
        </w:rPr>
      </w:pPr>
      <w:r w:rsidRPr="00B832B4">
        <w:rPr>
          <w:rFonts w:asciiTheme="minorHAnsi" w:eastAsia="Arial" w:hAnsiTheme="minorHAnsi" w:cstheme="minorHAnsi"/>
          <w:szCs w:val="24"/>
        </w:rPr>
        <w:t>Introduction</w:t>
      </w:r>
      <w:r w:rsidR="00C30668" w:rsidRPr="00B832B4">
        <w:rPr>
          <w:rFonts w:asciiTheme="minorHAnsi" w:eastAsia="Arial" w:hAnsiTheme="minorHAnsi" w:cstheme="minorHAnsi"/>
          <w:szCs w:val="24"/>
        </w:rPr>
        <w:t>s</w:t>
      </w:r>
      <w:r w:rsidR="00D40537" w:rsidRPr="00B832B4">
        <w:rPr>
          <w:rFonts w:asciiTheme="minorHAnsi" w:eastAsia="Arial" w:hAnsiTheme="minorHAnsi" w:cstheme="minorHAnsi"/>
          <w:szCs w:val="24"/>
        </w:rPr>
        <w:t xml:space="preserve"> </w:t>
      </w:r>
    </w:p>
    <w:p w14:paraId="2FCDC508" w14:textId="723DD59D" w:rsidR="00C26B59" w:rsidRPr="00B832B4" w:rsidRDefault="00D40537" w:rsidP="00D40537">
      <w:pPr>
        <w:spacing w:after="4" w:line="249" w:lineRule="auto"/>
        <w:ind w:left="10" w:firstLine="0"/>
        <w:rPr>
          <w:rFonts w:asciiTheme="minorHAnsi" w:hAnsiTheme="minorHAnsi" w:cstheme="minorHAnsi"/>
          <w:szCs w:val="24"/>
        </w:rPr>
      </w:pPr>
      <w:r w:rsidRPr="00B832B4">
        <w:rPr>
          <w:rFonts w:asciiTheme="minorHAnsi" w:hAnsiTheme="minorHAnsi" w:cstheme="minorHAnsi"/>
          <w:szCs w:val="24"/>
        </w:rPr>
        <w:t xml:space="preserve">All individuals present introduced themselves.  </w:t>
      </w:r>
      <w:r w:rsidR="00773E5D" w:rsidRPr="00B832B4">
        <w:rPr>
          <w:rFonts w:asciiTheme="minorHAnsi" w:hAnsiTheme="minorHAnsi" w:cstheme="minorHAnsi"/>
          <w:szCs w:val="24"/>
        </w:rPr>
        <w:t xml:space="preserve">One </w:t>
      </w:r>
      <w:r w:rsidRPr="00B832B4">
        <w:rPr>
          <w:rFonts w:asciiTheme="minorHAnsi" w:hAnsiTheme="minorHAnsi" w:cstheme="minorHAnsi"/>
          <w:szCs w:val="24"/>
        </w:rPr>
        <w:t xml:space="preserve">member of the public </w:t>
      </w:r>
      <w:r w:rsidR="00773E5D" w:rsidRPr="00B832B4">
        <w:rPr>
          <w:rFonts w:asciiTheme="minorHAnsi" w:hAnsiTheme="minorHAnsi" w:cstheme="minorHAnsi"/>
          <w:szCs w:val="24"/>
        </w:rPr>
        <w:t xml:space="preserve">and one presenter </w:t>
      </w:r>
      <w:r w:rsidRPr="00B832B4">
        <w:rPr>
          <w:rFonts w:asciiTheme="minorHAnsi" w:hAnsiTheme="minorHAnsi" w:cstheme="minorHAnsi"/>
          <w:szCs w:val="24"/>
        </w:rPr>
        <w:t xml:space="preserve">were present.           </w:t>
      </w:r>
    </w:p>
    <w:p w14:paraId="06B4F539" w14:textId="70923FC8" w:rsidR="00D40537" w:rsidRPr="00B832B4" w:rsidRDefault="00C26B59" w:rsidP="00C26B59">
      <w:pPr>
        <w:numPr>
          <w:ilvl w:val="0"/>
          <w:numId w:val="3"/>
        </w:numPr>
        <w:spacing w:after="4" w:line="249" w:lineRule="auto"/>
        <w:rPr>
          <w:rFonts w:asciiTheme="minorHAnsi" w:eastAsia="Arial" w:hAnsiTheme="minorHAnsi" w:cstheme="minorHAnsi"/>
          <w:szCs w:val="24"/>
        </w:rPr>
      </w:pPr>
      <w:r w:rsidRPr="00B832B4">
        <w:rPr>
          <w:rFonts w:asciiTheme="minorHAnsi" w:eastAsia="Arial" w:hAnsiTheme="minorHAnsi" w:cstheme="minorHAnsi"/>
          <w:szCs w:val="24"/>
        </w:rPr>
        <w:t>Approval of Agenda</w:t>
      </w:r>
      <w:r w:rsidR="00D40537" w:rsidRPr="00B832B4">
        <w:rPr>
          <w:rFonts w:asciiTheme="minorHAnsi" w:hAnsiTheme="minorHAnsi" w:cstheme="minorHAnsi"/>
          <w:szCs w:val="24"/>
        </w:rPr>
        <w:t xml:space="preserve"> </w:t>
      </w:r>
    </w:p>
    <w:p w14:paraId="040C8519" w14:textId="53B60396" w:rsidR="00C26B59" w:rsidRPr="00B832B4" w:rsidRDefault="00D40537" w:rsidP="00D40537">
      <w:pPr>
        <w:spacing w:after="4" w:line="249" w:lineRule="auto"/>
        <w:ind w:left="10" w:firstLine="0"/>
        <w:rPr>
          <w:rFonts w:asciiTheme="minorHAnsi" w:eastAsia="Arial" w:hAnsiTheme="minorHAnsi" w:cstheme="minorHAnsi"/>
          <w:szCs w:val="24"/>
        </w:rPr>
      </w:pPr>
      <w:r w:rsidRPr="00B832B4">
        <w:rPr>
          <w:rFonts w:asciiTheme="minorHAnsi" w:hAnsiTheme="minorHAnsi" w:cstheme="minorHAnsi"/>
          <w:szCs w:val="24"/>
        </w:rPr>
        <w:t xml:space="preserve">Maureen Gant asked for any changes to the agenda.  Having no changes, a motion was made by </w:t>
      </w:r>
      <w:r w:rsidR="000845E7" w:rsidRPr="00B832B4">
        <w:rPr>
          <w:rFonts w:asciiTheme="minorHAnsi" w:hAnsiTheme="minorHAnsi" w:cstheme="minorHAnsi"/>
          <w:szCs w:val="24"/>
        </w:rPr>
        <w:t xml:space="preserve">Sharon Roybal </w:t>
      </w:r>
      <w:r w:rsidRPr="00B832B4">
        <w:rPr>
          <w:rFonts w:asciiTheme="minorHAnsi" w:hAnsiTheme="minorHAnsi" w:cstheme="minorHAnsi"/>
          <w:szCs w:val="24"/>
        </w:rPr>
        <w:t xml:space="preserve">and seconded by </w:t>
      </w:r>
      <w:bookmarkStart w:id="2" w:name="_Hlk172185167"/>
      <w:r w:rsidR="000845E7" w:rsidRPr="00B832B4">
        <w:rPr>
          <w:rFonts w:asciiTheme="minorHAnsi" w:hAnsiTheme="minorHAnsi" w:cstheme="minorHAnsi"/>
          <w:szCs w:val="24"/>
        </w:rPr>
        <w:t xml:space="preserve">Isaac Taylor-Wise </w:t>
      </w:r>
      <w:bookmarkEnd w:id="2"/>
      <w:r w:rsidRPr="00B832B4">
        <w:rPr>
          <w:rFonts w:asciiTheme="minorHAnsi" w:hAnsiTheme="minorHAnsi" w:cstheme="minorHAnsi"/>
          <w:szCs w:val="24"/>
        </w:rPr>
        <w:t>to approve the agenda as written. Motion carried with all committee members present voting aye.</w:t>
      </w:r>
    </w:p>
    <w:p w14:paraId="6F5AC49B" w14:textId="6AD9F035" w:rsidR="00C26B59" w:rsidRPr="00B832B4" w:rsidRDefault="00B608C3" w:rsidP="002B4BC4">
      <w:pPr>
        <w:pStyle w:val="ListParagraph"/>
        <w:numPr>
          <w:ilvl w:val="0"/>
          <w:numId w:val="3"/>
        </w:numPr>
        <w:rPr>
          <w:rFonts w:asciiTheme="minorHAnsi" w:eastAsia="Arial" w:hAnsiTheme="minorHAnsi" w:cstheme="minorHAnsi"/>
          <w:szCs w:val="24"/>
        </w:rPr>
      </w:pPr>
      <w:r w:rsidRPr="00B832B4">
        <w:rPr>
          <w:rFonts w:asciiTheme="minorHAnsi" w:eastAsia="Arial" w:hAnsiTheme="minorHAnsi" w:cstheme="minorHAnsi"/>
          <w:szCs w:val="24"/>
        </w:rPr>
        <w:t>Approval of Minutes for July 11, 2024, ADA Advisory meeting</w:t>
      </w:r>
    </w:p>
    <w:p w14:paraId="35EC0348" w14:textId="0D865EF6" w:rsidR="00AC715C" w:rsidRPr="00B832B4" w:rsidRDefault="00AC715C" w:rsidP="00AC715C">
      <w:pPr>
        <w:spacing w:after="4" w:line="249" w:lineRule="auto"/>
        <w:ind w:left="10" w:firstLine="0"/>
        <w:rPr>
          <w:rFonts w:asciiTheme="minorHAnsi" w:eastAsia="Arial" w:hAnsiTheme="minorHAnsi" w:cstheme="minorHAnsi"/>
          <w:szCs w:val="24"/>
        </w:rPr>
      </w:pPr>
      <w:r w:rsidRPr="00B832B4">
        <w:rPr>
          <w:rFonts w:asciiTheme="minorHAnsi" w:hAnsiTheme="minorHAnsi" w:cstheme="minorHAnsi"/>
          <w:szCs w:val="24"/>
        </w:rPr>
        <w:t xml:space="preserve">The minutes were sent out in advance of the meeting, so the reading of the minutes aloud was omitted by unanimous consent.  Chair, Maureen Gant asked for any corrections to the minutes.  Having no corrections noted, a motion was made by </w:t>
      </w:r>
      <w:r w:rsidR="004F2B4E" w:rsidRPr="00B832B4">
        <w:rPr>
          <w:rFonts w:asciiTheme="minorHAnsi" w:hAnsiTheme="minorHAnsi" w:cstheme="minorHAnsi"/>
          <w:color w:val="auto"/>
          <w:szCs w:val="24"/>
        </w:rPr>
        <w:t>Susana Santillan</w:t>
      </w:r>
      <w:r w:rsidR="004F2B4E" w:rsidRPr="00B832B4">
        <w:rPr>
          <w:rFonts w:asciiTheme="minorHAnsi" w:hAnsiTheme="minorHAnsi" w:cstheme="minorHAnsi"/>
          <w:szCs w:val="24"/>
        </w:rPr>
        <w:t xml:space="preserve"> </w:t>
      </w:r>
      <w:r w:rsidRPr="00B832B4">
        <w:rPr>
          <w:rFonts w:asciiTheme="minorHAnsi" w:hAnsiTheme="minorHAnsi" w:cstheme="minorHAnsi"/>
          <w:szCs w:val="24"/>
        </w:rPr>
        <w:t xml:space="preserve">and seconded by </w:t>
      </w:r>
      <w:r w:rsidR="004F2B4E" w:rsidRPr="00B832B4">
        <w:rPr>
          <w:rFonts w:asciiTheme="minorHAnsi" w:hAnsiTheme="minorHAnsi" w:cstheme="minorHAnsi"/>
          <w:szCs w:val="24"/>
        </w:rPr>
        <w:t xml:space="preserve">Isaac Taylor-Wise </w:t>
      </w:r>
      <w:r w:rsidRPr="00B832B4">
        <w:rPr>
          <w:rFonts w:asciiTheme="minorHAnsi" w:hAnsiTheme="minorHAnsi" w:cstheme="minorHAnsi"/>
          <w:szCs w:val="24"/>
        </w:rPr>
        <w:t>to approve the minutes as written.  Motion carried with all committee members present voting aye.</w:t>
      </w:r>
    </w:p>
    <w:p w14:paraId="4F916552" w14:textId="0051A99D" w:rsidR="00F91D36" w:rsidRPr="00F91D36" w:rsidRDefault="00F91D36" w:rsidP="00B832B4">
      <w:pPr>
        <w:numPr>
          <w:ilvl w:val="0"/>
          <w:numId w:val="3"/>
        </w:numPr>
        <w:spacing w:after="4" w:line="249" w:lineRule="auto"/>
        <w:rPr>
          <w:rFonts w:asciiTheme="minorHAnsi" w:hAnsiTheme="minorHAnsi" w:cstheme="minorHAnsi"/>
          <w:color w:val="auto"/>
          <w:szCs w:val="24"/>
        </w:rPr>
      </w:pPr>
      <w:r w:rsidRPr="00F91D36">
        <w:rPr>
          <w:rFonts w:asciiTheme="minorHAnsi" w:eastAsia="Arial" w:hAnsiTheme="minorHAnsi" w:cstheme="minorHAnsi"/>
          <w:color w:val="auto"/>
          <w:szCs w:val="24"/>
        </w:rPr>
        <w:t xml:space="preserve">Old Business </w:t>
      </w:r>
    </w:p>
    <w:p w14:paraId="62F2A9CC" w14:textId="77777777" w:rsidR="00770022" w:rsidRPr="00B832B4" w:rsidRDefault="00F91D36" w:rsidP="00770022">
      <w:pPr>
        <w:numPr>
          <w:ilvl w:val="1"/>
          <w:numId w:val="4"/>
        </w:numPr>
        <w:spacing w:after="4" w:line="249" w:lineRule="auto"/>
        <w:rPr>
          <w:rFonts w:asciiTheme="minorHAnsi" w:eastAsia="Arial" w:hAnsiTheme="minorHAnsi" w:cstheme="minorHAnsi"/>
          <w:color w:val="auto"/>
          <w:szCs w:val="24"/>
        </w:rPr>
      </w:pPr>
      <w:r w:rsidRPr="00F91D36">
        <w:rPr>
          <w:rFonts w:asciiTheme="minorHAnsi" w:eastAsia="Arial" w:hAnsiTheme="minorHAnsi" w:cstheme="minorHAnsi"/>
          <w:color w:val="auto"/>
          <w:szCs w:val="24"/>
        </w:rPr>
        <w:t xml:space="preserve">Social media update </w:t>
      </w:r>
      <w:bookmarkStart w:id="3" w:name="_Hlk183418034"/>
    </w:p>
    <w:p w14:paraId="53D25775" w14:textId="77777777" w:rsidR="00B832B4" w:rsidRDefault="000257ED" w:rsidP="00B832B4">
      <w:pPr>
        <w:numPr>
          <w:ilvl w:val="2"/>
          <w:numId w:val="4"/>
        </w:numPr>
        <w:spacing w:after="4" w:line="249" w:lineRule="auto"/>
        <w:rPr>
          <w:rFonts w:asciiTheme="minorHAnsi" w:eastAsia="Arial" w:hAnsiTheme="minorHAnsi" w:cstheme="minorHAnsi"/>
          <w:color w:val="auto"/>
          <w:szCs w:val="24"/>
        </w:rPr>
      </w:pPr>
      <w:r w:rsidRPr="00B832B4">
        <w:rPr>
          <w:rFonts w:asciiTheme="minorHAnsi" w:eastAsia="Arial" w:hAnsiTheme="minorHAnsi" w:cstheme="minorHAnsi"/>
          <w:color w:val="auto"/>
          <w:szCs w:val="24"/>
        </w:rPr>
        <w:t>A</w:t>
      </w:r>
      <w:r w:rsidR="00F91D36" w:rsidRPr="00F91D36">
        <w:rPr>
          <w:rFonts w:asciiTheme="minorHAnsi" w:eastAsia="Arial" w:hAnsiTheme="minorHAnsi" w:cstheme="minorHAnsi"/>
          <w:color w:val="auto"/>
          <w:szCs w:val="24"/>
        </w:rPr>
        <w:t xml:space="preserve">mendments </w:t>
      </w:r>
      <w:r w:rsidRPr="00B832B4">
        <w:rPr>
          <w:rFonts w:asciiTheme="minorHAnsi" w:eastAsia="Arial" w:hAnsiTheme="minorHAnsi" w:cstheme="minorHAnsi"/>
          <w:color w:val="auto"/>
          <w:szCs w:val="24"/>
        </w:rPr>
        <w:t>were sent out in advance and are attached.</w:t>
      </w:r>
      <w:bookmarkEnd w:id="3"/>
    </w:p>
    <w:p w14:paraId="62F3658A" w14:textId="2CEB1D66" w:rsidR="00F91D36" w:rsidRPr="00B832B4" w:rsidRDefault="00F91D36" w:rsidP="00B832B4">
      <w:pPr>
        <w:pStyle w:val="ListParagraph"/>
        <w:numPr>
          <w:ilvl w:val="0"/>
          <w:numId w:val="3"/>
        </w:numPr>
        <w:spacing w:after="4" w:line="249" w:lineRule="auto"/>
        <w:rPr>
          <w:rFonts w:asciiTheme="minorHAnsi" w:eastAsia="Arial" w:hAnsiTheme="minorHAnsi" w:cstheme="minorHAnsi"/>
          <w:color w:val="auto"/>
          <w:szCs w:val="24"/>
        </w:rPr>
      </w:pPr>
      <w:r w:rsidRPr="00B832B4">
        <w:rPr>
          <w:rFonts w:asciiTheme="minorHAnsi" w:eastAsia="Arial" w:hAnsiTheme="minorHAnsi" w:cstheme="minorHAnsi"/>
          <w:color w:val="auto"/>
          <w:szCs w:val="24"/>
        </w:rPr>
        <w:t>New Business</w:t>
      </w:r>
    </w:p>
    <w:p w14:paraId="6CE99677" w14:textId="77777777" w:rsidR="00865294" w:rsidRPr="00B832B4" w:rsidRDefault="00F91D36" w:rsidP="00B832B4">
      <w:pPr>
        <w:numPr>
          <w:ilvl w:val="0"/>
          <w:numId w:val="9"/>
        </w:numPr>
        <w:spacing w:after="4" w:line="249" w:lineRule="auto"/>
        <w:rPr>
          <w:rFonts w:asciiTheme="minorHAnsi" w:eastAsia="Arial" w:hAnsiTheme="minorHAnsi" w:cstheme="minorHAnsi"/>
          <w:color w:val="auto"/>
          <w:szCs w:val="24"/>
        </w:rPr>
      </w:pPr>
      <w:bookmarkStart w:id="4" w:name="_Hlk180475582"/>
      <w:r w:rsidRPr="00F91D36">
        <w:rPr>
          <w:rFonts w:asciiTheme="minorHAnsi" w:eastAsia="Arial" w:hAnsiTheme="minorHAnsi" w:cstheme="minorHAnsi"/>
          <w:color w:val="auto"/>
          <w:szCs w:val="24"/>
        </w:rPr>
        <w:t xml:space="preserve">ADA Committee Goals and Objectives  </w:t>
      </w:r>
      <w:bookmarkEnd w:id="4"/>
    </w:p>
    <w:p w14:paraId="288FA38C" w14:textId="745145A4" w:rsidR="00770022" w:rsidRPr="00B832B4" w:rsidRDefault="00F91D36" w:rsidP="00B832B4">
      <w:pPr>
        <w:numPr>
          <w:ilvl w:val="0"/>
          <w:numId w:val="10"/>
        </w:numPr>
        <w:spacing w:after="4" w:line="249" w:lineRule="auto"/>
        <w:rPr>
          <w:rFonts w:asciiTheme="minorHAnsi" w:eastAsia="Arial" w:hAnsiTheme="minorHAnsi" w:cstheme="minorHAnsi"/>
          <w:color w:val="auto"/>
          <w:szCs w:val="24"/>
        </w:rPr>
      </w:pPr>
      <w:r w:rsidRPr="00F91D36">
        <w:rPr>
          <w:rFonts w:asciiTheme="minorHAnsi" w:eastAsia="Arial" w:hAnsiTheme="minorHAnsi" w:cstheme="minorHAnsi"/>
          <w:color w:val="auto"/>
          <w:szCs w:val="24"/>
        </w:rPr>
        <w:t xml:space="preserve">Goal One </w:t>
      </w:r>
    </w:p>
    <w:p w14:paraId="186A3342" w14:textId="46B1A83A" w:rsidR="000257ED" w:rsidRPr="00B832B4" w:rsidRDefault="000257ED" w:rsidP="00770022">
      <w:pPr>
        <w:numPr>
          <w:ilvl w:val="3"/>
          <w:numId w:val="8"/>
        </w:numPr>
        <w:spacing w:after="4" w:line="249" w:lineRule="auto"/>
        <w:rPr>
          <w:rFonts w:asciiTheme="minorHAnsi" w:eastAsia="Arial" w:hAnsiTheme="minorHAnsi" w:cstheme="minorHAnsi"/>
          <w:color w:val="auto"/>
          <w:szCs w:val="24"/>
        </w:rPr>
      </w:pPr>
      <w:bookmarkStart w:id="5" w:name="_Hlk183418832"/>
      <w:r w:rsidRPr="00B832B4">
        <w:rPr>
          <w:rFonts w:asciiTheme="minorHAnsi" w:eastAsia="Arial" w:hAnsiTheme="minorHAnsi" w:cstheme="minorHAnsi"/>
          <w:szCs w:val="24"/>
        </w:rPr>
        <w:lastRenderedPageBreak/>
        <w:t>Amendments were sent out in advance and are attached.</w:t>
      </w:r>
    </w:p>
    <w:bookmarkEnd w:id="5"/>
    <w:p w14:paraId="72D3BC18" w14:textId="77777777" w:rsidR="00F91D36" w:rsidRDefault="00F91D36" w:rsidP="00F91D36">
      <w:pPr>
        <w:numPr>
          <w:ilvl w:val="2"/>
          <w:numId w:val="8"/>
        </w:numPr>
        <w:spacing w:after="4" w:line="249" w:lineRule="auto"/>
        <w:rPr>
          <w:rFonts w:asciiTheme="minorHAnsi" w:eastAsia="Arial" w:hAnsiTheme="minorHAnsi" w:cstheme="minorHAnsi"/>
          <w:color w:val="auto"/>
          <w:szCs w:val="24"/>
        </w:rPr>
      </w:pPr>
      <w:r w:rsidRPr="00F91D36">
        <w:rPr>
          <w:rFonts w:asciiTheme="minorHAnsi" w:eastAsia="Arial" w:hAnsiTheme="minorHAnsi" w:cstheme="minorHAnsi"/>
          <w:color w:val="auto"/>
          <w:szCs w:val="24"/>
        </w:rPr>
        <w:t>Goal Two</w:t>
      </w:r>
    </w:p>
    <w:p w14:paraId="2074D303" w14:textId="765897A5" w:rsidR="00B832B4" w:rsidRPr="00F91D36" w:rsidRDefault="00B832B4" w:rsidP="00B832B4">
      <w:pPr>
        <w:numPr>
          <w:ilvl w:val="3"/>
          <w:numId w:val="8"/>
        </w:numPr>
        <w:spacing w:after="4" w:line="249" w:lineRule="auto"/>
        <w:rPr>
          <w:rFonts w:asciiTheme="minorHAnsi" w:eastAsia="Arial" w:hAnsiTheme="minorHAnsi" w:cstheme="minorHAnsi"/>
          <w:color w:val="auto"/>
          <w:szCs w:val="24"/>
        </w:rPr>
      </w:pPr>
      <w:r w:rsidRPr="00B832B4">
        <w:rPr>
          <w:rFonts w:asciiTheme="minorHAnsi" w:eastAsia="Arial" w:hAnsiTheme="minorHAnsi" w:cstheme="minorHAnsi"/>
          <w:szCs w:val="24"/>
        </w:rPr>
        <w:t>Amendments were sent out in advance and are attached.</w:t>
      </w:r>
    </w:p>
    <w:p w14:paraId="3FE3CD9E" w14:textId="77777777" w:rsidR="00F91D36" w:rsidRPr="00F91D36" w:rsidRDefault="00F91D36" w:rsidP="00B832B4">
      <w:pPr>
        <w:numPr>
          <w:ilvl w:val="0"/>
          <w:numId w:val="9"/>
        </w:numPr>
        <w:spacing w:after="4" w:line="249" w:lineRule="auto"/>
        <w:rPr>
          <w:rFonts w:asciiTheme="minorHAnsi" w:eastAsia="Arial" w:hAnsiTheme="minorHAnsi" w:cstheme="minorHAnsi"/>
          <w:color w:val="auto"/>
          <w:szCs w:val="24"/>
        </w:rPr>
      </w:pPr>
      <w:r w:rsidRPr="00F91D36">
        <w:rPr>
          <w:rFonts w:asciiTheme="minorHAnsi" w:eastAsia="Arial" w:hAnsiTheme="minorHAnsi" w:cstheme="minorHAnsi"/>
          <w:color w:val="auto"/>
          <w:szCs w:val="24"/>
        </w:rPr>
        <w:t>Presenter Discussion</w:t>
      </w:r>
    </w:p>
    <w:p w14:paraId="1E0DEDA6" w14:textId="471DC60D" w:rsidR="00321207" w:rsidRPr="00B832B4" w:rsidRDefault="00321207" w:rsidP="00321207">
      <w:pPr>
        <w:numPr>
          <w:ilvl w:val="0"/>
          <w:numId w:val="3"/>
        </w:numPr>
        <w:spacing w:after="4" w:line="249" w:lineRule="auto"/>
        <w:rPr>
          <w:rFonts w:asciiTheme="minorHAnsi" w:hAnsiTheme="minorHAnsi" w:cstheme="minorHAnsi"/>
          <w:color w:val="auto"/>
          <w:szCs w:val="24"/>
        </w:rPr>
      </w:pPr>
      <w:r w:rsidRPr="00B832B4">
        <w:rPr>
          <w:rFonts w:asciiTheme="minorHAnsi" w:hAnsiTheme="minorHAnsi" w:cstheme="minorHAnsi"/>
          <w:color w:val="auto"/>
          <w:szCs w:val="24"/>
        </w:rPr>
        <w:t>Transit Representative Update</w:t>
      </w:r>
      <w:r w:rsidR="00E74A38" w:rsidRPr="00B832B4">
        <w:rPr>
          <w:rFonts w:asciiTheme="minorHAnsi" w:hAnsiTheme="minorHAnsi" w:cstheme="minorHAnsi"/>
          <w:color w:val="auto"/>
          <w:szCs w:val="24"/>
        </w:rPr>
        <w:t>:</w:t>
      </w:r>
      <w:r w:rsidRPr="00B832B4">
        <w:rPr>
          <w:rFonts w:asciiTheme="minorHAnsi" w:hAnsiTheme="minorHAnsi" w:cstheme="minorHAnsi"/>
          <w:color w:val="auto"/>
          <w:szCs w:val="24"/>
        </w:rPr>
        <w:t xml:space="preserve"> </w:t>
      </w:r>
      <w:r w:rsidR="00E74A38" w:rsidRPr="00B832B4">
        <w:rPr>
          <w:rFonts w:asciiTheme="minorHAnsi" w:eastAsia="Arial" w:hAnsiTheme="minorHAnsi" w:cstheme="minorHAnsi"/>
          <w:color w:val="auto"/>
          <w:szCs w:val="24"/>
        </w:rPr>
        <w:t xml:space="preserve">Richard Hanway was unavailable. </w:t>
      </w:r>
    </w:p>
    <w:p w14:paraId="1762C0CA" w14:textId="0B3ED748" w:rsidR="00321207" w:rsidRDefault="00321207" w:rsidP="00321207">
      <w:pPr>
        <w:numPr>
          <w:ilvl w:val="0"/>
          <w:numId w:val="3"/>
        </w:numPr>
        <w:spacing w:after="4" w:line="249" w:lineRule="auto"/>
        <w:rPr>
          <w:rFonts w:asciiTheme="minorHAnsi" w:hAnsiTheme="minorHAnsi" w:cstheme="minorHAnsi"/>
          <w:color w:val="auto"/>
          <w:szCs w:val="24"/>
        </w:rPr>
      </w:pPr>
      <w:r w:rsidRPr="00B832B4">
        <w:rPr>
          <w:rFonts w:asciiTheme="minorHAnsi" w:hAnsiTheme="minorHAnsi" w:cstheme="minorHAnsi"/>
          <w:color w:val="auto"/>
          <w:szCs w:val="24"/>
        </w:rPr>
        <w:t>Public Comments</w:t>
      </w:r>
    </w:p>
    <w:p w14:paraId="2354C09C" w14:textId="77777777" w:rsidR="00FD74F1" w:rsidRDefault="00E775AA" w:rsidP="00E775AA">
      <w:pPr>
        <w:numPr>
          <w:ilvl w:val="1"/>
          <w:numId w:val="3"/>
        </w:numPr>
        <w:spacing w:after="4" w:line="249" w:lineRule="auto"/>
        <w:rPr>
          <w:rFonts w:asciiTheme="minorHAnsi" w:hAnsiTheme="minorHAnsi" w:cstheme="minorHAnsi"/>
          <w:color w:val="auto"/>
          <w:szCs w:val="24"/>
        </w:rPr>
      </w:pPr>
      <w:r>
        <w:rPr>
          <w:rFonts w:asciiTheme="minorHAnsi" w:hAnsiTheme="minorHAnsi" w:cstheme="minorHAnsi"/>
          <w:color w:val="auto"/>
          <w:szCs w:val="24"/>
        </w:rPr>
        <w:t xml:space="preserve">Discussion was presented about </w:t>
      </w:r>
      <w:r w:rsidR="001E1376">
        <w:rPr>
          <w:rFonts w:asciiTheme="minorHAnsi" w:hAnsiTheme="minorHAnsi" w:cstheme="minorHAnsi"/>
          <w:color w:val="auto"/>
          <w:szCs w:val="24"/>
        </w:rPr>
        <w:t xml:space="preserve">voting discrimination against people with disabilities during recent election. </w:t>
      </w:r>
      <w:r w:rsidR="00FB5E52">
        <w:rPr>
          <w:rFonts w:asciiTheme="minorHAnsi" w:hAnsiTheme="minorHAnsi" w:cstheme="minorHAnsi"/>
          <w:color w:val="auto"/>
          <w:szCs w:val="24"/>
        </w:rPr>
        <w:t xml:space="preserve">At first the election officials were allowed to provide on-the-spot accommodations to voter. After a complaint, the judge decided that all </w:t>
      </w:r>
      <w:r w:rsidR="00340447">
        <w:rPr>
          <w:rFonts w:asciiTheme="minorHAnsi" w:hAnsiTheme="minorHAnsi" w:cstheme="minorHAnsi"/>
          <w:color w:val="auto"/>
          <w:szCs w:val="24"/>
        </w:rPr>
        <w:t xml:space="preserve">accommodations stop. S. Mckee stated that </w:t>
      </w:r>
      <w:r w:rsidR="00FD74F1">
        <w:rPr>
          <w:rFonts w:asciiTheme="minorHAnsi" w:hAnsiTheme="minorHAnsi" w:cstheme="minorHAnsi"/>
          <w:color w:val="auto"/>
          <w:szCs w:val="24"/>
        </w:rPr>
        <w:t>this would be followed up on immediately.</w:t>
      </w:r>
    </w:p>
    <w:p w14:paraId="6C1D0396" w14:textId="38048C63" w:rsidR="00E775AA" w:rsidRPr="00FD74F1" w:rsidRDefault="00FD74F1" w:rsidP="00FD74F1">
      <w:pPr>
        <w:spacing w:after="4" w:line="249" w:lineRule="auto"/>
        <w:ind w:left="746" w:firstLine="0"/>
        <w:rPr>
          <w:rFonts w:asciiTheme="minorHAnsi" w:hAnsiTheme="minorHAnsi" w:cstheme="minorHAnsi"/>
          <w:b/>
          <w:bCs/>
          <w:color w:val="auto"/>
          <w:szCs w:val="24"/>
        </w:rPr>
      </w:pPr>
      <w:r w:rsidRPr="00FD74F1">
        <w:rPr>
          <w:rFonts w:asciiTheme="minorHAnsi" w:hAnsiTheme="minorHAnsi" w:cstheme="minorHAnsi"/>
          <w:b/>
          <w:bCs/>
          <w:color w:val="auto"/>
          <w:szCs w:val="24"/>
        </w:rPr>
        <w:t>Follow-up</w:t>
      </w:r>
      <w:r>
        <w:rPr>
          <w:rFonts w:asciiTheme="minorHAnsi" w:hAnsiTheme="minorHAnsi" w:cstheme="minorHAnsi"/>
          <w:b/>
          <w:bCs/>
          <w:color w:val="auto"/>
          <w:szCs w:val="24"/>
        </w:rPr>
        <w:t xml:space="preserve">: </w:t>
      </w:r>
      <w:r w:rsidR="002F7B44">
        <w:rPr>
          <w:rFonts w:asciiTheme="minorHAnsi" w:hAnsiTheme="minorHAnsi" w:cstheme="minorHAnsi"/>
          <w:b/>
          <w:bCs/>
          <w:color w:val="auto"/>
          <w:szCs w:val="24"/>
        </w:rPr>
        <w:t xml:space="preserve">Post meeting the City contacted the County </w:t>
      </w:r>
      <w:r w:rsidR="009B6893">
        <w:rPr>
          <w:rFonts w:asciiTheme="minorHAnsi" w:hAnsiTheme="minorHAnsi" w:cstheme="minorHAnsi"/>
          <w:b/>
          <w:bCs/>
          <w:color w:val="auto"/>
          <w:szCs w:val="24"/>
        </w:rPr>
        <w:t>Cleark and reported the complaint</w:t>
      </w:r>
      <w:r w:rsidR="00891083">
        <w:rPr>
          <w:rFonts w:asciiTheme="minorHAnsi" w:hAnsiTheme="minorHAnsi" w:cstheme="minorHAnsi"/>
          <w:b/>
          <w:bCs/>
          <w:color w:val="auto"/>
          <w:szCs w:val="24"/>
        </w:rPr>
        <w:t>s</w:t>
      </w:r>
      <w:r w:rsidR="009B6893">
        <w:rPr>
          <w:rFonts w:asciiTheme="minorHAnsi" w:hAnsiTheme="minorHAnsi" w:cstheme="minorHAnsi"/>
          <w:b/>
          <w:bCs/>
          <w:color w:val="auto"/>
          <w:szCs w:val="24"/>
        </w:rPr>
        <w:t>. County Cleark responded and stated that the issue will be addressed and asked if needed</w:t>
      </w:r>
      <w:r w:rsidR="00891083">
        <w:rPr>
          <w:rFonts w:asciiTheme="minorHAnsi" w:hAnsiTheme="minorHAnsi" w:cstheme="minorHAnsi"/>
          <w:b/>
          <w:bCs/>
          <w:color w:val="auto"/>
          <w:szCs w:val="24"/>
        </w:rPr>
        <w:t xml:space="preserve"> can ADA Compliance show to a meeting to make this report. </w:t>
      </w:r>
    </w:p>
    <w:p w14:paraId="428AC3CC" w14:textId="7404B6AA" w:rsidR="00321207" w:rsidRPr="00B832B4" w:rsidRDefault="00321207" w:rsidP="00321207">
      <w:pPr>
        <w:numPr>
          <w:ilvl w:val="0"/>
          <w:numId w:val="3"/>
        </w:numPr>
        <w:spacing w:after="4" w:line="249" w:lineRule="auto"/>
        <w:rPr>
          <w:rFonts w:asciiTheme="minorHAnsi" w:hAnsiTheme="minorHAnsi" w:cstheme="minorHAnsi"/>
          <w:color w:val="auto"/>
          <w:szCs w:val="24"/>
        </w:rPr>
      </w:pPr>
      <w:r w:rsidRPr="00B832B4">
        <w:rPr>
          <w:rFonts w:asciiTheme="minorHAnsi" w:hAnsiTheme="minorHAnsi" w:cstheme="minorHAnsi"/>
          <w:color w:val="auto"/>
          <w:szCs w:val="24"/>
        </w:rPr>
        <w:t>Committee Member Comments/Announcements</w:t>
      </w:r>
      <w:r w:rsidR="00A31926">
        <w:rPr>
          <w:rFonts w:asciiTheme="minorHAnsi" w:hAnsiTheme="minorHAnsi" w:cstheme="minorHAnsi"/>
          <w:color w:val="auto"/>
          <w:szCs w:val="24"/>
        </w:rPr>
        <w:t xml:space="preserve">. McKee advised that in early December, Committee members will receive </w:t>
      </w:r>
      <w:r w:rsidR="00EB0BF9">
        <w:rPr>
          <w:rFonts w:asciiTheme="minorHAnsi" w:hAnsiTheme="minorHAnsi" w:cstheme="minorHAnsi"/>
          <w:color w:val="auto"/>
          <w:szCs w:val="24"/>
        </w:rPr>
        <w:t xml:space="preserve">a packet in preparation for the January business meeting. </w:t>
      </w:r>
    </w:p>
    <w:p w14:paraId="68F7DEF7" w14:textId="552B135A" w:rsidR="00156862" w:rsidRPr="00B832B4" w:rsidRDefault="00C26B59" w:rsidP="00321207">
      <w:pPr>
        <w:spacing w:after="4" w:line="249" w:lineRule="auto"/>
        <w:ind w:left="10" w:firstLine="0"/>
        <w:rPr>
          <w:rFonts w:asciiTheme="minorHAnsi" w:hAnsiTheme="minorHAnsi" w:cstheme="minorHAnsi"/>
          <w:szCs w:val="24"/>
        </w:rPr>
      </w:pPr>
      <w:r w:rsidRPr="00B832B4">
        <w:rPr>
          <w:rFonts w:asciiTheme="minorHAnsi" w:eastAsia="Arial" w:hAnsiTheme="minorHAnsi" w:cstheme="minorHAnsi"/>
          <w:szCs w:val="24"/>
        </w:rPr>
        <w:t>Adjournment</w:t>
      </w:r>
    </w:p>
    <w:p w14:paraId="5C21735E" w14:textId="62276F26" w:rsidR="00156862" w:rsidRPr="00B832B4" w:rsidRDefault="00AF1CE3" w:rsidP="00156862">
      <w:pPr>
        <w:spacing w:after="4" w:line="249" w:lineRule="auto"/>
        <w:ind w:left="10" w:firstLine="0"/>
        <w:rPr>
          <w:rFonts w:asciiTheme="minorHAnsi" w:eastAsia="Arial" w:hAnsiTheme="minorHAnsi" w:cstheme="minorHAnsi"/>
          <w:szCs w:val="24"/>
        </w:rPr>
      </w:pPr>
      <w:r w:rsidRPr="00B832B4">
        <w:rPr>
          <w:rFonts w:asciiTheme="minorHAnsi" w:hAnsiTheme="minorHAnsi" w:cstheme="minorHAnsi"/>
          <w:szCs w:val="24"/>
        </w:rPr>
        <w:t xml:space="preserve">A motion was made by </w:t>
      </w:r>
      <w:r w:rsidRPr="00B832B4">
        <w:rPr>
          <w:rFonts w:asciiTheme="minorHAnsi" w:hAnsiTheme="minorHAnsi" w:cstheme="minorHAnsi"/>
          <w:color w:val="auto"/>
          <w:szCs w:val="24"/>
        </w:rPr>
        <w:t>Sharon Roybal</w:t>
      </w:r>
      <w:r w:rsidRPr="00B832B4">
        <w:rPr>
          <w:rFonts w:asciiTheme="minorHAnsi" w:hAnsiTheme="minorHAnsi" w:cstheme="minorHAnsi"/>
          <w:szCs w:val="24"/>
        </w:rPr>
        <w:t xml:space="preserve"> and seconded by Isaac Taylor-Wise to adjourn the meeting.</w:t>
      </w:r>
      <w:r w:rsidR="00156862" w:rsidRPr="00B832B4">
        <w:rPr>
          <w:rFonts w:asciiTheme="minorHAnsi" w:hAnsiTheme="minorHAnsi" w:cstheme="minorHAnsi"/>
          <w:szCs w:val="24"/>
        </w:rPr>
        <w:t xml:space="preserve"> </w:t>
      </w:r>
      <w:r w:rsidRPr="00B832B4">
        <w:rPr>
          <w:rFonts w:asciiTheme="minorHAnsi" w:hAnsiTheme="minorHAnsi" w:cstheme="minorHAnsi"/>
          <w:szCs w:val="24"/>
        </w:rPr>
        <w:t xml:space="preserve">The ADA Advisory Committee meeting was adjourned </w:t>
      </w:r>
      <w:r w:rsidR="00156862" w:rsidRPr="00B832B4">
        <w:rPr>
          <w:rFonts w:asciiTheme="minorHAnsi" w:hAnsiTheme="minorHAnsi" w:cstheme="minorHAnsi"/>
          <w:szCs w:val="24"/>
        </w:rPr>
        <w:t xml:space="preserve">by Chair, Maureen Gant at </w:t>
      </w:r>
      <w:r w:rsidR="008420F8" w:rsidRPr="00B832B4">
        <w:rPr>
          <w:rFonts w:asciiTheme="minorHAnsi" w:hAnsiTheme="minorHAnsi" w:cstheme="minorHAnsi"/>
          <w:szCs w:val="24"/>
        </w:rPr>
        <w:t xml:space="preserve">2:55 </w:t>
      </w:r>
      <w:r w:rsidR="00156862" w:rsidRPr="00B832B4">
        <w:rPr>
          <w:rFonts w:asciiTheme="minorHAnsi" w:hAnsiTheme="minorHAnsi" w:cstheme="minorHAnsi"/>
          <w:szCs w:val="24"/>
        </w:rPr>
        <w:t xml:space="preserve">p.m.  </w:t>
      </w:r>
    </w:p>
    <w:p w14:paraId="21BD6355" w14:textId="45D3E60E" w:rsidR="00562236" w:rsidRPr="00B832B4" w:rsidRDefault="00562236" w:rsidP="00EC6492">
      <w:pPr>
        <w:spacing w:line="259" w:lineRule="auto"/>
        <w:ind w:left="0" w:firstLine="0"/>
        <w:rPr>
          <w:rFonts w:asciiTheme="minorHAnsi" w:eastAsia="Arial" w:hAnsiTheme="minorHAnsi" w:cstheme="minorHAnsi"/>
          <w:szCs w:val="24"/>
        </w:rPr>
      </w:pPr>
    </w:p>
    <w:p w14:paraId="799873F0" w14:textId="1D012CB0" w:rsidR="00562236" w:rsidRPr="00B832B4" w:rsidRDefault="00562236" w:rsidP="00562236">
      <w:pPr>
        <w:tabs>
          <w:tab w:val="right" w:pos="9362"/>
        </w:tabs>
        <w:spacing w:after="0" w:line="259" w:lineRule="auto"/>
        <w:ind w:left="0" w:firstLine="0"/>
        <w:rPr>
          <w:rFonts w:asciiTheme="minorHAnsi" w:hAnsiTheme="minorHAnsi" w:cstheme="minorHAnsi"/>
          <w:szCs w:val="24"/>
        </w:rPr>
      </w:pPr>
      <w:r w:rsidRPr="00B832B4">
        <w:rPr>
          <w:rFonts w:asciiTheme="minorHAnsi" w:hAnsiTheme="minorHAnsi" w:cstheme="minorHAnsi"/>
          <w:szCs w:val="24"/>
        </w:rPr>
        <w:t>__________________________</w:t>
      </w:r>
      <w:r w:rsidRPr="00B832B4">
        <w:rPr>
          <w:rFonts w:asciiTheme="minorHAnsi" w:hAnsiTheme="minorHAnsi" w:cstheme="minorHAnsi"/>
          <w:szCs w:val="24"/>
        </w:rPr>
        <w:tab/>
        <w:t xml:space="preserve">_____________________________ </w:t>
      </w:r>
    </w:p>
    <w:p w14:paraId="68A4CA00" w14:textId="77777777" w:rsidR="00562236" w:rsidRPr="00B832B4" w:rsidRDefault="00562236" w:rsidP="00562236">
      <w:pPr>
        <w:tabs>
          <w:tab w:val="center" w:pos="2882"/>
          <w:tab w:val="center" w:pos="3602"/>
          <w:tab w:val="center" w:pos="4322"/>
          <w:tab w:val="center" w:pos="5042"/>
          <w:tab w:val="center" w:pos="5988"/>
        </w:tabs>
        <w:ind w:left="0" w:firstLine="0"/>
        <w:rPr>
          <w:rFonts w:asciiTheme="minorHAnsi" w:hAnsiTheme="minorHAnsi" w:cstheme="minorHAnsi"/>
          <w:szCs w:val="24"/>
        </w:rPr>
      </w:pPr>
      <w:r w:rsidRPr="00B832B4">
        <w:rPr>
          <w:rFonts w:asciiTheme="minorHAnsi" w:hAnsiTheme="minorHAnsi" w:cstheme="minorHAnsi"/>
          <w:szCs w:val="24"/>
        </w:rPr>
        <w:t xml:space="preserve">Susana Santillan, Secretary </w:t>
      </w:r>
      <w:r w:rsidRPr="00B832B4">
        <w:rPr>
          <w:rFonts w:asciiTheme="minorHAnsi" w:hAnsiTheme="minorHAnsi" w:cstheme="minorHAnsi"/>
          <w:szCs w:val="24"/>
        </w:rPr>
        <w:tab/>
        <w:t xml:space="preserve"> </w:t>
      </w:r>
      <w:r w:rsidRPr="00B832B4">
        <w:rPr>
          <w:rFonts w:asciiTheme="minorHAnsi" w:hAnsiTheme="minorHAnsi" w:cstheme="minorHAnsi"/>
          <w:szCs w:val="24"/>
        </w:rPr>
        <w:tab/>
        <w:t xml:space="preserve"> </w:t>
      </w:r>
      <w:r w:rsidRPr="00B832B4">
        <w:rPr>
          <w:rFonts w:asciiTheme="minorHAnsi" w:hAnsiTheme="minorHAnsi" w:cstheme="minorHAnsi"/>
          <w:szCs w:val="24"/>
        </w:rPr>
        <w:tab/>
        <w:t xml:space="preserve"> </w:t>
      </w:r>
      <w:r w:rsidRPr="00B832B4">
        <w:rPr>
          <w:rFonts w:asciiTheme="minorHAnsi" w:hAnsiTheme="minorHAnsi" w:cstheme="minorHAnsi"/>
          <w:szCs w:val="24"/>
        </w:rPr>
        <w:tab/>
        <w:t xml:space="preserve"> </w:t>
      </w:r>
      <w:r w:rsidRPr="00B832B4">
        <w:rPr>
          <w:rFonts w:asciiTheme="minorHAnsi" w:hAnsiTheme="minorHAnsi" w:cstheme="minorHAnsi"/>
          <w:szCs w:val="24"/>
        </w:rPr>
        <w:tab/>
        <w:t xml:space="preserve">Date </w:t>
      </w:r>
    </w:p>
    <w:p w14:paraId="52C661C1" w14:textId="6AB1430B" w:rsidR="002C1713" w:rsidRPr="00B832B4" w:rsidRDefault="002C1713" w:rsidP="00562236">
      <w:pPr>
        <w:rPr>
          <w:rFonts w:asciiTheme="minorHAnsi" w:hAnsiTheme="minorHAnsi" w:cstheme="minorHAnsi"/>
          <w:szCs w:val="24"/>
        </w:rPr>
      </w:pPr>
    </w:p>
    <w:sectPr w:rsidR="002C1713" w:rsidRPr="00B832B4">
      <w:headerReference w:type="even" r:id="rId8"/>
      <w:headerReference w:type="default" r:id="rId9"/>
      <w:headerReference w:type="first" r:id="rId10"/>
      <w:pgSz w:w="12240" w:h="15840"/>
      <w:pgMar w:top="1687" w:right="1438" w:bottom="1439"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7AD8" w14:textId="77777777" w:rsidR="0035296E" w:rsidRDefault="0035296E">
      <w:pPr>
        <w:spacing w:after="0" w:line="240" w:lineRule="auto"/>
      </w:pPr>
      <w:r>
        <w:separator/>
      </w:r>
    </w:p>
  </w:endnote>
  <w:endnote w:type="continuationSeparator" w:id="0">
    <w:p w14:paraId="344FE64E" w14:textId="77777777" w:rsidR="0035296E" w:rsidRDefault="003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F77C" w14:textId="77777777" w:rsidR="0035296E" w:rsidRDefault="0035296E">
      <w:pPr>
        <w:spacing w:after="0" w:line="240" w:lineRule="auto"/>
      </w:pPr>
      <w:r>
        <w:separator/>
      </w:r>
    </w:p>
  </w:footnote>
  <w:footnote w:type="continuationSeparator" w:id="0">
    <w:p w14:paraId="029DC042" w14:textId="77777777" w:rsidR="0035296E" w:rsidRDefault="0035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B340" w14:textId="77777777" w:rsidR="002C1713" w:rsidRDefault="00EE6DCE">
    <w:pPr>
      <w:spacing w:after="0" w:line="259" w:lineRule="auto"/>
      <w:ind w:left="61" w:firstLine="0"/>
      <w:jc w:val="center"/>
    </w:pPr>
    <w:r>
      <w:rPr>
        <w:noProof/>
      </w:rPr>
      <w:drawing>
        <wp:anchor distT="0" distB="0" distL="114300" distR="114300" simplePos="0" relativeHeight="251658240" behindDoc="0" locked="0" layoutInCell="1" allowOverlap="0" wp14:anchorId="44FCAF7C" wp14:editId="2CE5142B">
          <wp:simplePos x="0" y="0"/>
          <wp:positionH relativeFrom="page">
            <wp:posOffset>2663825</wp:posOffset>
          </wp:positionH>
          <wp:positionV relativeFrom="page">
            <wp:posOffset>457200</wp:posOffset>
          </wp:positionV>
          <wp:extent cx="2444750" cy="749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981686E" w14:textId="77777777" w:rsidR="002C1713" w:rsidRDefault="00EE6D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B439394" wp14:editId="1A818C6E">
              <wp:simplePos x="0" y="0"/>
              <wp:positionH relativeFrom="page">
                <wp:posOffset>0</wp:posOffset>
              </wp:positionH>
              <wp:positionV relativeFrom="page">
                <wp:posOffset>0</wp:posOffset>
              </wp:positionV>
              <wp:extent cx="1" cy="1"/>
              <wp:effectExtent l="0" t="0" r="0" b="0"/>
              <wp:wrapNone/>
              <wp:docPr id="11328" name="Group 113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E0DA80B" id="Group 1132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5EC9" w14:textId="1B0882C7" w:rsidR="002C1713" w:rsidRDefault="00000000">
    <w:pPr>
      <w:spacing w:after="0" w:line="259" w:lineRule="auto"/>
      <w:ind w:left="61" w:firstLine="0"/>
      <w:jc w:val="center"/>
    </w:pPr>
    <w:sdt>
      <w:sdtPr>
        <w:id w:val="-349727830"/>
        <w:docPartObj>
          <w:docPartGallery w:val="Page Numbers (Margins)"/>
          <w:docPartUnique/>
        </w:docPartObj>
      </w:sdtPr>
      <w:sdtContent>
        <w:r w:rsidR="00F74FE9">
          <w:rPr>
            <w:noProof/>
          </w:rPr>
          <mc:AlternateContent>
            <mc:Choice Requires="wps">
              <w:drawing>
                <wp:anchor distT="0" distB="0" distL="114300" distR="114300" simplePos="0" relativeHeight="251665408" behindDoc="0" locked="0" layoutInCell="0" allowOverlap="1" wp14:anchorId="0835B6D4" wp14:editId="46D2D68A">
                  <wp:simplePos x="0" y="0"/>
                  <wp:positionH relativeFrom="leftMargin">
                    <wp:align>center</wp:align>
                  </wp:positionH>
                  <wp:positionV relativeFrom="margin">
                    <wp:align>bottom</wp:align>
                  </wp:positionV>
                  <wp:extent cx="532765" cy="2183130"/>
                  <wp:effectExtent l="0" t="0" r="3810" b="0"/>
                  <wp:wrapNone/>
                  <wp:docPr id="7026753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35B6D4" id="Rectangle 1" o:spid="_x0000_s1026" style="position:absolute;left:0;text-align:left;margin-left:0;margin-top:0;width:41.95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FB39333" w14:textId="77777777" w:rsidR="00F74FE9" w:rsidRDefault="00F74F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EE6DCE">
      <w:t xml:space="preserve"> </w:t>
    </w:r>
  </w:p>
  <w:p w14:paraId="792E11AB" w14:textId="77777777" w:rsidR="002C1713" w:rsidRDefault="00EE6D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C99737" wp14:editId="51BB1D4E">
              <wp:simplePos x="0" y="0"/>
              <wp:positionH relativeFrom="page">
                <wp:posOffset>0</wp:posOffset>
              </wp:positionH>
              <wp:positionV relativeFrom="page">
                <wp:posOffset>0</wp:posOffset>
              </wp:positionV>
              <wp:extent cx="1" cy="1"/>
              <wp:effectExtent l="0" t="0" r="0" b="0"/>
              <wp:wrapNone/>
              <wp:docPr id="11319" name="Group 113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77D591" id="Group 1131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701" w14:textId="77777777" w:rsidR="002C1713" w:rsidRDefault="00EE6DCE">
    <w:pPr>
      <w:spacing w:after="0" w:line="259" w:lineRule="auto"/>
      <w:ind w:left="61" w:firstLine="0"/>
      <w:jc w:val="center"/>
    </w:pPr>
    <w:r>
      <w:rPr>
        <w:noProof/>
      </w:rPr>
      <w:drawing>
        <wp:anchor distT="0" distB="0" distL="114300" distR="114300" simplePos="0" relativeHeight="251662336" behindDoc="0" locked="0" layoutInCell="1" allowOverlap="0" wp14:anchorId="12600AC9" wp14:editId="098A8582">
          <wp:simplePos x="0" y="0"/>
          <wp:positionH relativeFrom="page">
            <wp:posOffset>2663825</wp:posOffset>
          </wp:positionH>
          <wp:positionV relativeFrom="page">
            <wp:posOffset>457200</wp:posOffset>
          </wp:positionV>
          <wp:extent cx="2444750" cy="749300"/>
          <wp:effectExtent l="0" t="0" r="0" b="0"/>
          <wp:wrapSquare wrapText="bothSides"/>
          <wp:docPr id="1852082084" name="Picture 185208208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7125207" w14:textId="77777777" w:rsidR="002C1713" w:rsidRDefault="00EE6D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2308074" wp14:editId="39BCACC5">
              <wp:simplePos x="0" y="0"/>
              <wp:positionH relativeFrom="page">
                <wp:posOffset>0</wp:posOffset>
              </wp:positionH>
              <wp:positionV relativeFrom="page">
                <wp:posOffset>0</wp:posOffset>
              </wp:positionV>
              <wp:extent cx="1" cy="1"/>
              <wp:effectExtent l="0" t="0" r="0" b="0"/>
              <wp:wrapNone/>
              <wp:docPr id="11310" name="Group 113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31A117" id="Group 11310"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9B4"/>
    <w:multiLevelType w:val="multilevel"/>
    <w:tmpl w:val="69D23CF8"/>
    <w:lvl w:ilvl="0">
      <w:start w:val="1"/>
      <w:numFmt w:val="decimal"/>
      <w:lvlText w:val="%1."/>
      <w:lvlJc w:val="left"/>
      <w:pPr>
        <w:ind w:left="1106"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66" w:hanging="360"/>
      </w:pPr>
      <w:rPr>
        <w:rFonts w:ascii="Wingdings" w:hAnsi="Wingdings" w:hint="default"/>
      </w:rPr>
    </w:lvl>
    <w:lvl w:ilvl="2">
      <w:start w:val="1"/>
      <w:numFmt w:val="bullet"/>
      <w:lvlText w:val=""/>
      <w:lvlJc w:val="left"/>
      <w:pPr>
        <w:ind w:left="1826" w:hanging="360"/>
      </w:pPr>
      <w:rPr>
        <w:rFonts w:ascii="Wingdings" w:hAnsi="Wingdings" w:hint="default"/>
      </w:rPr>
    </w:lvl>
    <w:lvl w:ilvl="3">
      <w:start w:val="1"/>
      <w:numFmt w:val="bullet"/>
      <w:lvlText w:val=""/>
      <w:lvlJc w:val="left"/>
      <w:pPr>
        <w:ind w:left="2186" w:hanging="360"/>
      </w:pPr>
      <w:rPr>
        <w:rFonts w:ascii="Symbol" w:hAnsi="Symbol" w:hint="default"/>
      </w:rPr>
    </w:lvl>
    <w:lvl w:ilvl="4">
      <w:start w:val="1"/>
      <w:numFmt w:val="bullet"/>
      <w:lvlText w:val=""/>
      <w:lvlJc w:val="left"/>
      <w:pPr>
        <w:ind w:left="2546" w:hanging="360"/>
      </w:pPr>
      <w:rPr>
        <w:rFonts w:ascii="Symbol" w:hAnsi="Symbol" w:hint="default"/>
      </w:rPr>
    </w:lvl>
    <w:lvl w:ilvl="5">
      <w:start w:val="1"/>
      <w:numFmt w:val="bullet"/>
      <w:lvlText w:val=""/>
      <w:lvlJc w:val="left"/>
      <w:pPr>
        <w:ind w:left="2906" w:hanging="360"/>
      </w:pPr>
      <w:rPr>
        <w:rFonts w:ascii="Wingdings" w:hAnsi="Wingdings" w:hint="default"/>
      </w:rPr>
    </w:lvl>
    <w:lvl w:ilvl="6">
      <w:start w:val="1"/>
      <w:numFmt w:val="bullet"/>
      <w:lvlText w:val=""/>
      <w:lvlJc w:val="left"/>
      <w:pPr>
        <w:ind w:left="3266" w:hanging="360"/>
      </w:pPr>
      <w:rPr>
        <w:rFonts w:ascii="Wingdings" w:hAnsi="Wingdings" w:hint="default"/>
      </w:rPr>
    </w:lvl>
    <w:lvl w:ilvl="7">
      <w:start w:val="1"/>
      <w:numFmt w:val="bullet"/>
      <w:lvlText w:val=""/>
      <w:lvlJc w:val="left"/>
      <w:pPr>
        <w:ind w:left="3626" w:hanging="360"/>
      </w:pPr>
      <w:rPr>
        <w:rFonts w:ascii="Symbol" w:hAnsi="Symbol" w:hint="default"/>
      </w:rPr>
    </w:lvl>
    <w:lvl w:ilvl="8">
      <w:start w:val="1"/>
      <w:numFmt w:val="bullet"/>
      <w:lvlText w:val=""/>
      <w:lvlJc w:val="left"/>
      <w:pPr>
        <w:ind w:left="3986" w:hanging="360"/>
      </w:pPr>
      <w:rPr>
        <w:rFonts w:ascii="Symbol" w:hAnsi="Symbol" w:hint="default"/>
      </w:rPr>
    </w:lvl>
  </w:abstractNum>
  <w:abstractNum w:abstractNumId="1" w15:restartNumberingAfterBreak="0">
    <w:nsid w:val="16F5785C"/>
    <w:multiLevelType w:val="hybridMultilevel"/>
    <w:tmpl w:val="30826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97B09"/>
    <w:multiLevelType w:val="hybridMultilevel"/>
    <w:tmpl w:val="4476C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E2957"/>
    <w:multiLevelType w:val="hybridMultilevel"/>
    <w:tmpl w:val="D8E8E2E8"/>
    <w:lvl w:ilvl="0" w:tplc="C11245B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26E74">
      <w:start w:val="1"/>
      <w:numFmt w:val="lowerLetter"/>
      <w:lvlText w:val="%2."/>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61E44">
      <w:start w:val="1"/>
      <w:numFmt w:val="lowerRoman"/>
      <w:lvlText w:val="%3"/>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10033A">
      <w:start w:val="1"/>
      <w:numFmt w:val="decimal"/>
      <w:lvlText w:val="%4"/>
      <w:lvlJc w:val="left"/>
      <w:pPr>
        <w:ind w:left="2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C7D0A">
      <w:start w:val="1"/>
      <w:numFmt w:val="lowerLetter"/>
      <w:lvlText w:val="%5"/>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0A116E">
      <w:start w:val="1"/>
      <w:numFmt w:val="lowerRoman"/>
      <w:lvlText w:val="%6"/>
      <w:lvlJc w:val="left"/>
      <w:pPr>
        <w:ind w:left="3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CA15C">
      <w:start w:val="1"/>
      <w:numFmt w:val="decimal"/>
      <w:lvlText w:val="%7"/>
      <w:lvlJc w:val="left"/>
      <w:pPr>
        <w:ind w:left="4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A026">
      <w:start w:val="1"/>
      <w:numFmt w:val="lowerLetter"/>
      <w:lvlText w:val="%8"/>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0EDCE">
      <w:start w:val="1"/>
      <w:numFmt w:val="lowerRoman"/>
      <w:lvlText w:val="%9"/>
      <w:lvlJc w:val="left"/>
      <w:pPr>
        <w:ind w:left="5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B22C04"/>
    <w:multiLevelType w:val="hybridMultilevel"/>
    <w:tmpl w:val="F9640F30"/>
    <w:lvl w:ilvl="0" w:tplc="04090015">
      <w:start w:val="1"/>
      <w:numFmt w:val="upp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 w15:restartNumberingAfterBreak="0">
    <w:nsid w:val="39A23B63"/>
    <w:multiLevelType w:val="hybridMultilevel"/>
    <w:tmpl w:val="04A478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284213"/>
    <w:multiLevelType w:val="hybridMultilevel"/>
    <w:tmpl w:val="3A2ADC86"/>
    <w:lvl w:ilvl="0" w:tplc="A6AA42E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D13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6A9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5AB7E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CEAA8">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98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E178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A03E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8CE5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F02E50"/>
    <w:multiLevelType w:val="hybridMultilevel"/>
    <w:tmpl w:val="E7D467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F5C5FE3"/>
    <w:multiLevelType w:val="hybridMultilevel"/>
    <w:tmpl w:val="A66E5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C21D3C"/>
    <w:multiLevelType w:val="hybridMultilevel"/>
    <w:tmpl w:val="3C9C8652"/>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C11245B0">
      <w:start w:val="1"/>
      <w:numFmt w:val="decimal"/>
      <w:lvlText w:val="%3."/>
      <w:lvlJc w:val="left"/>
      <w:pPr>
        <w:ind w:left="23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70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5D6E96"/>
    <w:multiLevelType w:val="hybridMultilevel"/>
    <w:tmpl w:val="5AA00EB4"/>
    <w:lvl w:ilvl="0" w:tplc="62E0C9D8">
      <w:start w:val="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44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492E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2C1C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0F9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AD62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615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4A36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4F87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147EDF"/>
    <w:multiLevelType w:val="hybridMultilevel"/>
    <w:tmpl w:val="3118F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020441">
    <w:abstractNumId w:val="6"/>
  </w:num>
  <w:num w:numId="2" w16cid:durableId="1749418680">
    <w:abstractNumId w:val="10"/>
  </w:num>
  <w:num w:numId="3" w16cid:durableId="1153596839">
    <w:abstractNumId w:val="3"/>
  </w:num>
  <w:num w:numId="4" w16cid:durableId="1419905777">
    <w:abstractNumId w:val="11"/>
  </w:num>
  <w:num w:numId="5" w16cid:durableId="2039357311">
    <w:abstractNumId w:val="0"/>
  </w:num>
  <w:num w:numId="6" w16cid:durableId="588807010">
    <w:abstractNumId w:val="5"/>
  </w:num>
  <w:num w:numId="7" w16cid:durableId="781268856">
    <w:abstractNumId w:val="4"/>
  </w:num>
  <w:num w:numId="8" w16cid:durableId="1098254855">
    <w:abstractNumId w:val="9"/>
  </w:num>
  <w:num w:numId="9" w16cid:durableId="1804155255">
    <w:abstractNumId w:val="8"/>
  </w:num>
  <w:num w:numId="10" w16cid:durableId="334966414">
    <w:abstractNumId w:val="7"/>
  </w:num>
  <w:num w:numId="11" w16cid:durableId="710424086">
    <w:abstractNumId w:val="1"/>
  </w:num>
  <w:num w:numId="12" w16cid:durableId="138224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3"/>
    <w:rsid w:val="000076FF"/>
    <w:rsid w:val="000236CF"/>
    <w:rsid w:val="000257ED"/>
    <w:rsid w:val="00031AEF"/>
    <w:rsid w:val="000845E7"/>
    <w:rsid w:val="00086CE0"/>
    <w:rsid w:val="000C6319"/>
    <w:rsid w:val="000C6DA9"/>
    <w:rsid w:val="000C7434"/>
    <w:rsid w:val="000D7C4E"/>
    <w:rsid w:val="000E02D9"/>
    <w:rsid w:val="000E144F"/>
    <w:rsid w:val="000F1018"/>
    <w:rsid w:val="000F3B3F"/>
    <w:rsid w:val="00100829"/>
    <w:rsid w:val="00105975"/>
    <w:rsid w:val="0011465A"/>
    <w:rsid w:val="00155503"/>
    <w:rsid w:val="00156862"/>
    <w:rsid w:val="00165CD4"/>
    <w:rsid w:val="001A7C8C"/>
    <w:rsid w:val="001B45C3"/>
    <w:rsid w:val="001D2636"/>
    <w:rsid w:val="001E0327"/>
    <w:rsid w:val="001E1376"/>
    <w:rsid w:val="001F1CC8"/>
    <w:rsid w:val="0023627B"/>
    <w:rsid w:val="0024177F"/>
    <w:rsid w:val="002475F9"/>
    <w:rsid w:val="00255FBE"/>
    <w:rsid w:val="002B45F8"/>
    <w:rsid w:val="002B4BC4"/>
    <w:rsid w:val="002B4FE3"/>
    <w:rsid w:val="002B744E"/>
    <w:rsid w:val="002C1713"/>
    <w:rsid w:val="002D1117"/>
    <w:rsid w:val="002D559C"/>
    <w:rsid w:val="002E593A"/>
    <w:rsid w:val="002F7B44"/>
    <w:rsid w:val="003006BC"/>
    <w:rsid w:val="00314151"/>
    <w:rsid w:val="00314E5F"/>
    <w:rsid w:val="00320BD9"/>
    <w:rsid w:val="00321207"/>
    <w:rsid w:val="00327D9C"/>
    <w:rsid w:val="003323AC"/>
    <w:rsid w:val="00340447"/>
    <w:rsid w:val="0035296E"/>
    <w:rsid w:val="003535D8"/>
    <w:rsid w:val="0035422F"/>
    <w:rsid w:val="003874C0"/>
    <w:rsid w:val="003A0B80"/>
    <w:rsid w:val="003A5BA6"/>
    <w:rsid w:val="003D33E3"/>
    <w:rsid w:val="003F314B"/>
    <w:rsid w:val="00421883"/>
    <w:rsid w:val="0042291F"/>
    <w:rsid w:val="00424479"/>
    <w:rsid w:val="00431330"/>
    <w:rsid w:val="00435FEC"/>
    <w:rsid w:val="00462E88"/>
    <w:rsid w:val="00466E4D"/>
    <w:rsid w:val="00471A87"/>
    <w:rsid w:val="00487F7F"/>
    <w:rsid w:val="00494F5D"/>
    <w:rsid w:val="004A42D6"/>
    <w:rsid w:val="004C38A1"/>
    <w:rsid w:val="004D79FB"/>
    <w:rsid w:val="004F2B4E"/>
    <w:rsid w:val="005313B6"/>
    <w:rsid w:val="00553D17"/>
    <w:rsid w:val="005556A8"/>
    <w:rsid w:val="00562236"/>
    <w:rsid w:val="00587F0D"/>
    <w:rsid w:val="00590A7A"/>
    <w:rsid w:val="00595061"/>
    <w:rsid w:val="005C083F"/>
    <w:rsid w:val="005D7A37"/>
    <w:rsid w:val="005E56CD"/>
    <w:rsid w:val="005F4064"/>
    <w:rsid w:val="00624803"/>
    <w:rsid w:val="0063751F"/>
    <w:rsid w:val="00652C19"/>
    <w:rsid w:val="00716C10"/>
    <w:rsid w:val="00750114"/>
    <w:rsid w:val="007553BA"/>
    <w:rsid w:val="00761D7B"/>
    <w:rsid w:val="00770022"/>
    <w:rsid w:val="00773E5D"/>
    <w:rsid w:val="00787DB3"/>
    <w:rsid w:val="00790E63"/>
    <w:rsid w:val="00796A80"/>
    <w:rsid w:val="007C1380"/>
    <w:rsid w:val="007D1590"/>
    <w:rsid w:val="007E3FD6"/>
    <w:rsid w:val="007F5678"/>
    <w:rsid w:val="008420F8"/>
    <w:rsid w:val="00865294"/>
    <w:rsid w:val="00865A96"/>
    <w:rsid w:val="00890493"/>
    <w:rsid w:val="00891083"/>
    <w:rsid w:val="008D1B62"/>
    <w:rsid w:val="008D4B1B"/>
    <w:rsid w:val="008F3513"/>
    <w:rsid w:val="00911664"/>
    <w:rsid w:val="009719ED"/>
    <w:rsid w:val="0099589D"/>
    <w:rsid w:val="009B16BC"/>
    <w:rsid w:val="009B6893"/>
    <w:rsid w:val="009D0A5F"/>
    <w:rsid w:val="009E6E0E"/>
    <w:rsid w:val="009F1691"/>
    <w:rsid w:val="009F5518"/>
    <w:rsid w:val="009F7D38"/>
    <w:rsid w:val="00A204F2"/>
    <w:rsid w:val="00A208EB"/>
    <w:rsid w:val="00A31926"/>
    <w:rsid w:val="00A55AAD"/>
    <w:rsid w:val="00A6584F"/>
    <w:rsid w:val="00A6623B"/>
    <w:rsid w:val="00AC715C"/>
    <w:rsid w:val="00AD4A45"/>
    <w:rsid w:val="00AD71A5"/>
    <w:rsid w:val="00AE4785"/>
    <w:rsid w:val="00AF0808"/>
    <w:rsid w:val="00AF1CE3"/>
    <w:rsid w:val="00AF420F"/>
    <w:rsid w:val="00B01641"/>
    <w:rsid w:val="00B04BAA"/>
    <w:rsid w:val="00B4217F"/>
    <w:rsid w:val="00B608C3"/>
    <w:rsid w:val="00B832B4"/>
    <w:rsid w:val="00B865DC"/>
    <w:rsid w:val="00B87244"/>
    <w:rsid w:val="00BE1CB3"/>
    <w:rsid w:val="00C26B59"/>
    <w:rsid w:val="00C30433"/>
    <w:rsid w:val="00C30668"/>
    <w:rsid w:val="00C65DBD"/>
    <w:rsid w:val="00C81806"/>
    <w:rsid w:val="00C840F9"/>
    <w:rsid w:val="00C939F0"/>
    <w:rsid w:val="00CA4AA5"/>
    <w:rsid w:val="00CA5D7F"/>
    <w:rsid w:val="00CB1784"/>
    <w:rsid w:val="00CB3200"/>
    <w:rsid w:val="00CD52B2"/>
    <w:rsid w:val="00CE3B5B"/>
    <w:rsid w:val="00D16756"/>
    <w:rsid w:val="00D325DF"/>
    <w:rsid w:val="00D40537"/>
    <w:rsid w:val="00D44870"/>
    <w:rsid w:val="00D61CB6"/>
    <w:rsid w:val="00D646BE"/>
    <w:rsid w:val="00DC4FD5"/>
    <w:rsid w:val="00DC7D2C"/>
    <w:rsid w:val="00DD5CD6"/>
    <w:rsid w:val="00DE18FC"/>
    <w:rsid w:val="00DE4FF5"/>
    <w:rsid w:val="00DE5F8D"/>
    <w:rsid w:val="00DF5816"/>
    <w:rsid w:val="00DF6581"/>
    <w:rsid w:val="00DF6FB9"/>
    <w:rsid w:val="00E0380F"/>
    <w:rsid w:val="00E13F32"/>
    <w:rsid w:val="00E243DD"/>
    <w:rsid w:val="00E55009"/>
    <w:rsid w:val="00E66874"/>
    <w:rsid w:val="00E74A38"/>
    <w:rsid w:val="00E754E8"/>
    <w:rsid w:val="00E775AA"/>
    <w:rsid w:val="00E8654E"/>
    <w:rsid w:val="00EA3ED0"/>
    <w:rsid w:val="00EB0BF9"/>
    <w:rsid w:val="00EB12CB"/>
    <w:rsid w:val="00EC6492"/>
    <w:rsid w:val="00ED2EB0"/>
    <w:rsid w:val="00EE6DCE"/>
    <w:rsid w:val="00F23477"/>
    <w:rsid w:val="00F27729"/>
    <w:rsid w:val="00F32026"/>
    <w:rsid w:val="00F35163"/>
    <w:rsid w:val="00F677BD"/>
    <w:rsid w:val="00F74FE9"/>
    <w:rsid w:val="00F91D36"/>
    <w:rsid w:val="00FB5E52"/>
    <w:rsid w:val="00FD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7C25"/>
  <w15:docId w15:val="{AF514FCF-FF06-4B23-9ABC-9BB8E89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B4"/>
    <w:pPr>
      <w:spacing w:after="12" w:line="248" w:lineRule="auto"/>
      <w:ind w:left="3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74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E9"/>
    <w:rPr>
      <w:rFonts w:ascii="Times New Roman" w:eastAsia="Times New Roman" w:hAnsi="Times New Roman" w:cs="Times New Roman"/>
      <w:color w:val="000000"/>
      <w:sz w:val="24"/>
    </w:rPr>
  </w:style>
  <w:style w:type="paragraph" w:styleId="ListParagraph">
    <w:name w:val="List Paragraph"/>
    <w:basedOn w:val="Normal"/>
    <w:uiPriority w:val="34"/>
    <w:qFormat/>
    <w:rsid w:val="008D1B62"/>
    <w:pPr>
      <w:ind w:left="720"/>
      <w:contextualSpacing/>
    </w:pPr>
  </w:style>
  <w:style w:type="table" w:customStyle="1" w:styleId="FormTable">
    <w:name w:val="Form Table"/>
    <w:basedOn w:val="TableNormal"/>
    <w:uiPriority w:val="99"/>
    <w:rsid w:val="00155503"/>
    <w:pPr>
      <w:spacing w:after="360" w:line="264" w:lineRule="auto"/>
    </w:pPr>
    <w:rPr>
      <w:rFonts w:ascii="Century Gothic" w:hAnsi="Century Gothic"/>
      <w:color w:val="000000" w:themeColor="text1"/>
      <w:kern w:val="0"/>
      <w:lang w:eastAsia="ja-JP"/>
      <w14:ligatures w14:val="none"/>
    </w:rPr>
    <w:tblPr>
      <w:tblBorders>
        <w:bottom w:val="single" w:sz="8" w:space="0" w:color="000000" w:themeColor="text1"/>
        <w:insideH w:val="single" w:sz="4" w:space="0" w:color="F4B083"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A5A5A5" w:themeColor="accent3"/>
          <w:right w:val="nil"/>
          <w:insideH w:val="nil"/>
          <w:insideV w:val="nil"/>
          <w:tl2br w:val="nil"/>
          <w:tr2bl w:val="nil"/>
        </w:tcBorders>
        <w:shd w:val="clear" w:color="auto" w:fill="auto"/>
      </w:tcPr>
    </w:tblStylePr>
  </w:style>
  <w:style w:type="paragraph" w:customStyle="1" w:styleId="Details">
    <w:name w:val="Details"/>
    <w:basedOn w:val="Normal"/>
    <w:qFormat/>
    <w:rsid w:val="00155503"/>
    <w:pPr>
      <w:spacing w:after="0" w:line="264" w:lineRule="auto"/>
      <w:ind w:left="0" w:firstLine="0"/>
    </w:pPr>
    <w:rPr>
      <w:rFonts w:asciiTheme="minorHAnsi" w:eastAsiaTheme="minorEastAsia" w:hAnsiTheme="minorHAnsi" w:cstheme="minorBidi"/>
      <w:color w:val="000000" w:themeColor="text1"/>
      <w:kern w:val="0"/>
      <w:sz w:val="22"/>
      <w:lang w:eastAsia="ja-JP"/>
      <w14:ligatures w14:val="none"/>
    </w:rPr>
  </w:style>
  <w:style w:type="table" w:styleId="TableGrid0">
    <w:name w:val="Table Grid"/>
    <w:basedOn w:val="TableNormal"/>
    <w:uiPriority w:val="39"/>
    <w:rsid w:val="00F2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Las Cruces</dc:title>
  <dc:subject/>
  <dc:creator>Richard Haas</dc:creator>
  <cp:keywords/>
  <cp:lastModifiedBy>Saron Mckee</cp:lastModifiedBy>
  <cp:revision>36</cp:revision>
  <cp:lastPrinted>2024-01-02T17:56:00Z</cp:lastPrinted>
  <dcterms:created xsi:type="dcterms:W3CDTF">2024-11-25T15:58:00Z</dcterms:created>
  <dcterms:modified xsi:type="dcterms:W3CDTF">2024-11-25T16:48:00Z</dcterms:modified>
</cp:coreProperties>
</file>